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FAF1C5" w14:textId="11B58739" w:rsidR="001903C4" w:rsidRPr="00977630" w:rsidRDefault="00F025B9" w:rsidP="00723524">
      <w:pPr>
        <w:spacing w:after="0" w:line="276" w:lineRule="auto"/>
        <w:outlineLvl w:val="0"/>
        <w:rPr>
          <w:rFonts w:ascii="Arial" w:hAnsi="Arial" w:cs="Arial"/>
          <w:color w:val="000000" w:themeColor="text1"/>
          <w:sz w:val="18"/>
          <w:szCs w:val="18"/>
          <w:u w:val="single"/>
        </w:rPr>
      </w:pPr>
      <w:r>
        <w:rPr>
          <w:rFonts w:ascii="Arial" w:hAnsi="Arial" w:cs="Arial"/>
          <w:color w:val="000000" w:themeColor="text1"/>
          <w:sz w:val="18"/>
          <w:szCs w:val="18"/>
          <w:u w:val="single"/>
        </w:rPr>
        <w:t>Optoelektronische Sensoren</w:t>
      </w:r>
    </w:p>
    <w:p w14:paraId="63672CB6" w14:textId="6F10D86F" w:rsidR="009038C1" w:rsidRDefault="00723524" w:rsidP="00723524">
      <w:pPr>
        <w:spacing w:after="0" w:line="276" w:lineRule="auto"/>
        <w:outlineLvl w:val="0"/>
        <w:rPr>
          <w:rFonts w:ascii="Arial" w:hAnsi="Arial" w:cs="Arial"/>
          <w:b/>
          <w:bCs/>
          <w:color w:val="000000" w:themeColor="text1"/>
          <w:sz w:val="18"/>
          <w:szCs w:val="18"/>
        </w:rPr>
      </w:pPr>
      <w:r w:rsidRPr="00977630">
        <w:rPr>
          <w:rFonts w:ascii="Arial" w:hAnsi="Arial" w:cs="Arial"/>
          <w:sz w:val="18"/>
          <w:szCs w:val="18"/>
        </w:rPr>
        <w:br/>
      </w:r>
      <w:r w:rsidR="001F7186">
        <w:rPr>
          <w:rFonts w:ascii="Arial" w:hAnsi="Arial" w:cs="Arial"/>
          <w:b/>
          <w:bCs/>
          <w:color w:val="000000" w:themeColor="text1"/>
          <w:sz w:val="18"/>
          <w:szCs w:val="18"/>
        </w:rPr>
        <w:t>Vielseitig und zuverlässig: Neue Gabellichtschranken von Balluff</w:t>
      </w:r>
    </w:p>
    <w:p w14:paraId="4035303A" w14:textId="77777777" w:rsidR="00723524" w:rsidRPr="000F4E14" w:rsidRDefault="00723524" w:rsidP="00723524">
      <w:pPr>
        <w:spacing w:after="0" w:line="276" w:lineRule="auto"/>
        <w:rPr>
          <w:rFonts w:ascii="Arial" w:hAnsi="Arial" w:cs="Arial"/>
          <w:b/>
          <w:bCs/>
          <w:color w:val="000000" w:themeColor="text1"/>
          <w:sz w:val="18"/>
          <w:szCs w:val="18"/>
        </w:rPr>
      </w:pPr>
    </w:p>
    <w:p w14:paraId="3B9FBE17" w14:textId="07C6A54D" w:rsidR="00E40BB8" w:rsidRPr="0085086F" w:rsidRDefault="00F46B8E" w:rsidP="00F46B8E">
      <w:pPr>
        <w:spacing w:after="0" w:line="276" w:lineRule="auto"/>
        <w:rPr>
          <w:rFonts w:ascii="Arial" w:hAnsi="Arial" w:cs="Arial"/>
          <w:b/>
          <w:bCs/>
          <w:sz w:val="18"/>
          <w:szCs w:val="18"/>
        </w:rPr>
      </w:pPr>
      <w:r w:rsidRPr="0085086F">
        <w:rPr>
          <w:rFonts w:ascii="Arial" w:hAnsi="Arial" w:cs="Arial"/>
          <w:b/>
          <w:bCs/>
          <w:sz w:val="18"/>
          <w:szCs w:val="18"/>
        </w:rPr>
        <w:t xml:space="preserve">Mit einer neuen Generation </w:t>
      </w:r>
      <w:r w:rsidR="00E40BB8" w:rsidRPr="0085086F">
        <w:rPr>
          <w:rFonts w:ascii="Arial" w:hAnsi="Arial" w:cs="Arial"/>
          <w:b/>
          <w:bCs/>
          <w:sz w:val="18"/>
          <w:szCs w:val="18"/>
        </w:rPr>
        <w:t xml:space="preserve">an Gabellichtschranken </w:t>
      </w:r>
      <w:r w:rsidRPr="0085086F">
        <w:rPr>
          <w:rFonts w:ascii="Arial" w:hAnsi="Arial" w:cs="Arial"/>
          <w:b/>
          <w:bCs/>
          <w:sz w:val="18"/>
          <w:szCs w:val="18"/>
        </w:rPr>
        <w:t>erweitert der Sensor- und Automatisierungsspezialist</w:t>
      </w:r>
      <w:r w:rsidR="00E40BB8" w:rsidRPr="0085086F">
        <w:rPr>
          <w:rFonts w:ascii="Arial" w:hAnsi="Arial" w:cs="Arial"/>
          <w:b/>
          <w:bCs/>
          <w:sz w:val="18"/>
          <w:szCs w:val="18"/>
        </w:rPr>
        <w:t xml:space="preserve"> Balluff sein Portfolio optoelektronischer Sensoren. </w:t>
      </w:r>
      <w:r w:rsidR="0090030C">
        <w:rPr>
          <w:rFonts w:ascii="Arial" w:hAnsi="Arial" w:cs="Arial"/>
          <w:b/>
          <w:bCs/>
          <w:sz w:val="18"/>
          <w:szCs w:val="18"/>
        </w:rPr>
        <w:t>Kunden aus Maschinenbau, Logistik oder der Lebensmittelindustrie profitieren von viel</w:t>
      </w:r>
      <w:r w:rsidR="001F7186">
        <w:rPr>
          <w:rFonts w:ascii="Arial" w:hAnsi="Arial" w:cs="Arial"/>
          <w:b/>
          <w:bCs/>
          <w:sz w:val="18"/>
          <w:szCs w:val="18"/>
        </w:rPr>
        <w:t>fältigen</w:t>
      </w:r>
      <w:r w:rsidR="0090030C">
        <w:rPr>
          <w:rFonts w:ascii="Arial" w:hAnsi="Arial" w:cs="Arial"/>
          <w:b/>
          <w:bCs/>
          <w:sz w:val="18"/>
          <w:szCs w:val="18"/>
        </w:rPr>
        <w:t xml:space="preserve"> Anwendungsmöglichkeiten – und einer einfachen Integration.</w:t>
      </w:r>
    </w:p>
    <w:p w14:paraId="191D8E8B" w14:textId="77777777" w:rsidR="009F6DA9" w:rsidRDefault="009F6DA9" w:rsidP="00F46B8E">
      <w:pPr>
        <w:spacing w:after="0" w:line="276" w:lineRule="auto"/>
        <w:rPr>
          <w:rFonts w:ascii="Arial" w:hAnsi="Arial" w:cs="Arial"/>
          <w:sz w:val="18"/>
          <w:szCs w:val="18"/>
        </w:rPr>
      </w:pPr>
    </w:p>
    <w:p w14:paraId="1F641B0C" w14:textId="2C4BB045" w:rsidR="00187F5E" w:rsidRDefault="009F6DA9" w:rsidP="009F6DA9">
      <w:pPr>
        <w:spacing w:after="0" w:line="276" w:lineRule="auto"/>
        <w:rPr>
          <w:rFonts w:ascii="Arial" w:hAnsi="Arial" w:cs="Arial"/>
          <w:sz w:val="18"/>
          <w:szCs w:val="18"/>
        </w:rPr>
      </w:pPr>
      <w:r>
        <w:rPr>
          <w:rFonts w:ascii="Arial" w:hAnsi="Arial" w:cs="Arial"/>
          <w:sz w:val="18"/>
          <w:szCs w:val="18"/>
        </w:rPr>
        <w:t xml:space="preserve">Gabellichtschranken </w:t>
      </w:r>
      <w:r w:rsidR="00FF1CB5">
        <w:rPr>
          <w:rFonts w:ascii="Arial" w:hAnsi="Arial" w:cs="Arial"/>
          <w:sz w:val="18"/>
          <w:szCs w:val="18"/>
        </w:rPr>
        <w:t xml:space="preserve">kommen nicht nur </w:t>
      </w:r>
      <w:r>
        <w:rPr>
          <w:rFonts w:ascii="Arial" w:hAnsi="Arial" w:cs="Arial"/>
          <w:sz w:val="18"/>
          <w:szCs w:val="18"/>
        </w:rPr>
        <w:t>bei der Objekterkennung, Positionsüberwachung und Prozesssteuerung zum Einsatz</w:t>
      </w:r>
      <w:r w:rsidR="00FF1CB5">
        <w:rPr>
          <w:rFonts w:ascii="Arial" w:hAnsi="Arial" w:cs="Arial"/>
          <w:sz w:val="18"/>
          <w:szCs w:val="18"/>
        </w:rPr>
        <w:t xml:space="preserve">, sondern auch in der Qualitätssicherung. Dabei überzeugen sie durch ihre Vielseitigkeit und Flexibilität. „Diese Vielfalt macht sie zu einer geeigneten Lösung für unterschiedliche industrielle Anforderungen“, sagt Susanne Rehrl, Produktmanagerin bei Balluff. </w:t>
      </w:r>
      <w:r w:rsidR="00984594" w:rsidRPr="00984594">
        <w:rPr>
          <w:rFonts w:ascii="Arial" w:hAnsi="Arial" w:cs="Arial"/>
          <w:sz w:val="18"/>
          <w:szCs w:val="18"/>
        </w:rPr>
        <w:t>Vier neue Produkte markieren den Start der dritten Generation der beliebten BGL-Serie, die langfristig die bisherigen Modelle ersetzen wird. Ergänzend dazu bietet die neue BGL Entry-Serie eine optimierte und kostengünstige Basis-Variante.</w:t>
      </w:r>
    </w:p>
    <w:p w14:paraId="4D70A443" w14:textId="77777777" w:rsidR="00187F5E" w:rsidRDefault="00187F5E" w:rsidP="009F6DA9">
      <w:pPr>
        <w:spacing w:after="0" w:line="276" w:lineRule="auto"/>
        <w:rPr>
          <w:rFonts w:ascii="Arial" w:hAnsi="Arial" w:cs="Arial"/>
          <w:sz w:val="18"/>
          <w:szCs w:val="18"/>
        </w:rPr>
      </w:pPr>
    </w:p>
    <w:p w14:paraId="6F462451" w14:textId="3D8A9736" w:rsidR="002B63F9" w:rsidRPr="002B63F9" w:rsidRDefault="00187F5E" w:rsidP="002B63F9">
      <w:pPr>
        <w:spacing w:after="0" w:line="276" w:lineRule="auto"/>
        <w:rPr>
          <w:rFonts w:ascii="Arial" w:hAnsi="Arial" w:cs="Arial"/>
          <w:sz w:val="18"/>
          <w:szCs w:val="18"/>
        </w:rPr>
      </w:pPr>
      <w:r>
        <w:rPr>
          <w:rFonts w:ascii="Arial" w:hAnsi="Arial" w:cs="Arial"/>
          <w:b/>
          <w:bCs/>
          <w:sz w:val="18"/>
          <w:szCs w:val="18"/>
        </w:rPr>
        <w:t>Zeit und Kosten sparen</w:t>
      </w:r>
      <w:r>
        <w:rPr>
          <w:rFonts w:ascii="Arial" w:hAnsi="Arial" w:cs="Arial"/>
          <w:sz w:val="18"/>
          <w:szCs w:val="18"/>
        </w:rPr>
        <w:t xml:space="preserve"> </w:t>
      </w:r>
      <w:r>
        <w:rPr>
          <w:rFonts w:ascii="Arial" w:hAnsi="Arial" w:cs="Arial"/>
          <w:sz w:val="18"/>
          <w:szCs w:val="18"/>
        </w:rPr>
        <w:br/>
      </w:r>
      <w:r w:rsidR="009F6DA9">
        <w:rPr>
          <w:rFonts w:ascii="Arial" w:hAnsi="Arial" w:cs="Arial"/>
          <w:sz w:val="18"/>
          <w:szCs w:val="18"/>
        </w:rPr>
        <w:t>Als kompakte Sensoren</w:t>
      </w:r>
      <w:r w:rsidR="00D21074">
        <w:rPr>
          <w:rFonts w:ascii="Arial" w:hAnsi="Arial" w:cs="Arial"/>
          <w:sz w:val="18"/>
          <w:szCs w:val="18"/>
        </w:rPr>
        <w:t xml:space="preserve"> </w:t>
      </w:r>
      <w:r w:rsidR="00993E06">
        <w:rPr>
          <w:rFonts w:ascii="Arial" w:hAnsi="Arial" w:cs="Arial"/>
          <w:sz w:val="18"/>
          <w:szCs w:val="18"/>
        </w:rPr>
        <w:t>sind</w:t>
      </w:r>
      <w:r w:rsidR="00005689">
        <w:rPr>
          <w:rFonts w:ascii="Arial" w:hAnsi="Arial" w:cs="Arial"/>
          <w:sz w:val="18"/>
          <w:szCs w:val="18"/>
        </w:rPr>
        <w:t xml:space="preserve"> </w:t>
      </w:r>
      <w:r w:rsidR="00FF1CB5">
        <w:rPr>
          <w:rFonts w:ascii="Arial" w:hAnsi="Arial" w:cs="Arial"/>
          <w:sz w:val="18"/>
          <w:szCs w:val="18"/>
        </w:rPr>
        <w:t>die BGL Gabellichtschranken</w:t>
      </w:r>
      <w:r w:rsidR="00993E06">
        <w:rPr>
          <w:rFonts w:ascii="Arial" w:hAnsi="Arial" w:cs="Arial"/>
          <w:sz w:val="18"/>
          <w:szCs w:val="18"/>
        </w:rPr>
        <w:t xml:space="preserve"> bereits justiert und vereinen</w:t>
      </w:r>
      <w:r w:rsidR="00FF1CB5">
        <w:rPr>
          <w:rFonts w:ascii="Arial" w:hAnsi="Arial" w:cs="Arial"/>
          <w:sz w:val="18"/>
          <w:szCs w:val="18"/>
        </w:rPr>
        <w:t xml:space="preserve"> </w:t>
      </w:r>
      <w:r w:rsidR="00D21074">
        <w:rPr>
          <w:rFonts w:ascii="Arial" w:hAnsi="Arial" w:cs="Arial"/>
          <w:sz w:val="18"/>
          <w:szCs w:val="18"/>
        </w:rPr>
        <w:t>Sender und Empfänger in einem Gehäuse</w:t>
      </w:r>
      <w:r w:rsidR="00993E06">
        <w:rPr>
          <w:rFonts w:ascii="Arial" w:hAnsi="Arial" w:cs="Arial"/>
          <w:sz w:val="18"/>
          <w:szCs w:val="18"/>
        </w:rPr>
        <w:t>. D</w:t>
      </w:r>
      <w:r w:rsidR="002A02CA">
        <w:rPr>
          <w:rFonts w:ascii="Arial" w:hAnsi="Arial" w:cs="Arial"/>
          <w:sz w:val="18"/>
          <w:szCs w:val="18"/>
        </w:rPr>
        <w:t xml:space="preserve">ank Plug-and-Play </w:t>
      </w:r>
      <w:r w:rsidR="00993E06">
        <w:rPr>
          <w:rFonts w:ascii="Arial" w:hAnsi="Arial" w:cs="Arial"/>
          <w:sz w:val="18"/>
          <w:szCs w:val="18"/>
        </w:rPr>
        <w:t xml:space="preserve">können sie </w:t>
      </w:r>
      <w:r w:rsidR="00005689">
        <w:rPr>
          <w:rFonts w:ascii="Arial" w:hAnsi="Arial" w:cs="Arial"/>
          <w:sz w:val="18"/>
          <w:szCs w:val="18"/>
        </w:rPr>
        <w:t xml:space="preserve">einfach </w:t>
      </w:r>
      <w:r w:rsidR="0090030C">
        <w:rPr>
          <w:rFonts w:ascii="Arial" w:hAnsi="Arial" w:cs="Arial"/>
          <w:sz w:val="18"/>
          <w:szCs w:val="18"/>
        </w:rPr>
        <w:t xml:space="preserve">und direkt </w:t>
      </w:r>
      <w:r w:rsidR="00005689">
        <w:rPr>
          <w:rFonts w:ascii="Arial" w:hAnsi="Arial" w:cs="Arial"/>
          <w:sz w:val="18"/>
          <w:szCs w:val="18"/>
        </w:rPr>
        <w:t>in bestehende Systeme und Maschinen integriert werden</w:t>
      </w:r>
      <w:r w:rsidR="00FF1CB5">
        <w:rPr>
          <w:rFonts w:ascii="Arial" w:hAnsi="Arial" w:cs="Arial"/>
          <w:sz w:val="18"/>
          <w:szCs w:val="18"/>
        </w:rPr>
        <w:t>.</w:t>
      </w:r>
      <w:r w:rsidR="00005689">
        <w:rPr>
          <w:rFonts w:ascii="Arial" w:hAnsi="Arial" w:cs="Arial"/>
          <w:sz w:val="18"/>
          <w:szCs w:val="18"/>
        </w:rPr>
        <w:t xml:space="preserve"> </w:t>
      </w:r>
      <w:r w:rsidR="00754ACC">
        <w:rPr>
          <w:rFonts w:ascii="Arial" w:hAnsi="Arial" w:cs="Arial"/>
          <w:sz w:val="18"/>
          <w:szCs w:val="18"/>
        </w:rPr>
        <w:t xml:space="preserve">Das spart Zeit und Kosten. </w:t>
      </w:r>
      <w:r w:rsidR="009F6DA9">
        <w:rPr>
          <w:rFonts w:ascii="Arial" w:hAnsi="Arial" w:cs="Arial"/>
          <w:sz w:val="18"/>
          <w:szCs w:val="18"/>
        </w:rPr>
        <w:t xml:space="preserve">Zusätzlich zur unkomplizierten Installation </w:t>
      </w:r>
      <w:r w:rsidR="00FF1CB5">
        <w:rPr>
          <w:rFonts w:ascii="Arial" w:hAnsi="Arial" w:cs="Arial"/>
          <w:sz w:val="18"/>
          <w:szCs w:val="18"/>
        </w:rPr>
        <w:t>biete</w:t>
      </w:r>
      <w:r w:rsidR="00754ACC">
        <w:rPr>
          <w:rFonts w:ascii="Arial" w:hAnsi="Arial" w:cs="Arial"/>
          <w:sz w:val="18"/>
          <w:szCs w:val="18"/>
        </w:rPr>
        <w:t>n sie</w:t>
      </w:r>
      <w:r w:rsidR="00FF1CB5">
        <w:rPr>
          <w:rFonts w:ascii="Arial" w:hAnsi="Arial" w:cs="Arial"/>
          <w:sz w:val="18"/>
          <w:szCs w:val="18"/>
        </w:rPr>
        <w:t xml:space="preserve"> </w:t>
      </w:r>
      <w:r w:rsidR="00F025B9">
        <w:rPr>
          <w:rFonts w:ascii="Arial" w:hAnsi="Arial" w:cs="Arial"/>
          <w:sz w:val="18"/>
          <w:szCs w:val="18"/>
        </w:rPr>
        <w:t xml:space="preserve">eine </w:t>
      </w:r>
      <w:r w:rsidR="009F6DA9">
        <w:rPr>
          <w:rFonts w:ascii="Arial" w:hAnsi="Arial" w:cs="Arial"/>
          <w:sz w:val="18"/>
          <w:szCs w:val="18"/>
        </w:rPr>
        <w:t>hohe Präzision und Zuverlässigkeit</w:t>
      </w:r>
      <w:r w:rsidR="0090030C">
        <w:rPr>
          <w:rFonts w:ascii="Arial" w:hAnsi="Arial" w:cs="Arial"/>
          <w:sz w:val="18"/>
          <w:szCs w:val="18"/>
        </w:rPr>
        <w:t xml:space="preserve"> </w:t>
      </w:r>
      <w:r w:rsidR="0090030C" w:rsidRPr="0090030C">
        <w:rPr>
          <w:rFonts w:ascii="Arial" w:hAnsi="Arial" w:cs="Arial"/>
          <w:sz w:val="18"/>
          <w:szCs w:val="18"/>
        </w:rPr>
        <w:t>sowie eine höchstmögliche Stabilität in der Anwendung durch eine maximale Funktionsreserve.</w:t>
      </w:r>
      <w:r>
        <w:rPr>
          <w:rFonts w:ascii="Arial" w:hAnsi="Arial" w:cs="Arial"/>
          <w:sz w:val="18"/>
          <w:szCs w:val="18"/>
        </w:rPr>
        <w:t xml:space="preserve"> </w:t>
      </w:r>
      <w:r w:rsidR="00F025B9" w:rsidRPr="009C2D6B">
        <w:rPr>
          <w:rFonts w:ascii="Arial" w:hAnsi="Arial" w:cs="Arial"/>
          <w:sz w:val="18"/>
          <w:szCs w:val="18"/>
        </w:rPr>
        <w:t xml:space="preserve">BGL Entry ist seit </w:t>
      </w:r>
      <w:r w:rsidR="00F025B9">
        <w:rPr>
          <w:rFonts w:ascii="Arial" w:hAnsi="Arial" w:cs="Arial"/>
          <w:sz w:val="18"/>
          <w:szCs w:val="18"/>
        </w:rPr>
        <w:t xml:space="preserve">Februar </w:t>
      </w:r>
      <w:r w:rsidR="000F38DF">
        <w:rPr>
          <w:rFonts w:ascii="Arial" w:hAnsi="Arial" w:cs="Arial"/>
          <w:sz w:val="18"/>
          <w:szCs w:val="18"/>
        </w:rPr>
        <w:t xml:space="preserve">2024 </w:t>
      </w:r>
      <w:r w:rsidR="00F025B9">
        <w:rPr>
          <w:rFonts w:ascii="Arial" w:hAnsi="Arial" w:cs="Arial"/>
          <w:sz w:val="18"/>
          <w:szCs w:val="18"/>
        </w:rPr>
        <w:t xml:space="preserve">verfügbar. </w:t>
      </w:r>
    </w:p>
    <w:p w14:paraId="0947DBBA" w14:textId="51F04C35" w:rsidR="00F025B9" w:rsidRDefault="002B63F9" w:rsidP="009F6DA9">
      <w:pPr>
        <w:spacing w:after="0" w:line="276" w:lineRule="auto"/>
        <w:rPr>
          <w:rFonts w:ascii="Arial" w:hAnsi="Arial" w:cs="Arial"/>
          <w:sz w:val="18"/>
          <w:szCs w:val="18"/>
        </w:rPr>
      </w:pPr>
      <w:r w:rsidRPr="002B63F9">
        <w:rPr>
          <w:rFonts w:ascii="Arial" w:hAnsi="Arial" w:cs="Arial"/>
          <w:sz w:val="18"/>
          <w:szCs w:val="18"/>
        </w:rPr>
        <w:t xml:space="preserve">Die ersten Modelle der neuen </w:t>
      </w:r>
      <w:r w:rsidR="00984594" w:rsidRPr="00984594">
        <w:rPr>
          <w:rFonts w:ascii="Arial" w:hAnsi="Arial" w:cs="Arial"/>
          <w:sz w:val="18"/>
          <w:szCs w:val="18"/>
        </w:rPr>
        <w:t>Generation</w:t>
      </w:r>
      <w:r w:rsidRPr="002B63F9">
        <w:rPr>
          <w:rFonts w:ascii="Arial" w:hAnsi="Arial" w:cs="Arial"/>
          <w:sz w:val="18"/>
          <w:szCs w:val="18"/>
        </w:rPr>
        <w:t xml:space="preserve"> wurden Ende 2024 auf den Markt gebracht.</w:t>
      </w:r>
      <w:r>
        <w:rPr>
          <w:rFonts w:ascii="Arial" w:hAnsi="Arial" w:cs="Arial"/>
          <w:sz w:val="18"/>
          <w:szCs w:val="18"/>
        </w:rPr>
        <w:t xml:space="preserve"> </w:t>
      </w:r>
      <w:r w:rsidR="00F025B9">
        <w:rPr>
          <w:rFonts w:ascii="Arial" w:hAnsi="Arial" w:cs="Arial"/>
          <w:sz w:val="18"/>
          <w:szCs w:val="18"/>
        </w:rPr>
        <w:t>Weitere Varianten vervollständigen die Serie voraussichtlich Ende 2025. Alle Produkte sind dabei zu 100% rückwärtskompatibel zur Vorgängergeneration.</w:t>
      </w:r>
    </w:p>
    <w:p w14:paraId="1F927930" w14:textId="77777777" w:rsidR="006F1CBA" w:rsidRDefault="006F1CBA" w:rsidP="009F6DA9">
      <w:pPr>
        <w:spacing w:after="0" w:line="276" w:lineRule="auto"/>
        <w:rPr>
          <w:rFonts w:ascii="Arial" w:hAnsi="Arial" w:cs="Arial"/>
          <w:sz w:val="18"/>
          <w:szCs w:val="18"/>
        </w:rPr>
      </w:pPr>
    </w:p>
    <w:p w14:paraId="1864F099" w14:textId="2055DA7C" w:rsidR="000F38DF" w:rsidRDefault="002B63F9" w:rsidP="000F38DF">
      <w:pPr>
        <w:spacing w:after="0" w:line="276" w:lineRule="auto"/>
        <w:rPr>
          <w:rFonts w:ascii="Arial" w:hAnsi="Arial" w:cs="Arial"/>
          <w:sz w:val="18"/>
          <w:szCs w:val="18"/>
        </w:rPr>
      </w:pPr>
      <w:r w:rsidRPr="002B63F9">
        <w:rPr>
          <w:rFonts w:ascii="Arial" w:hAnsi="Arial" w:cs="Arial"/>
          <w:sz w:val="18"/>
          <w:szCs w:val="18"/>
        </w:rPr>
        <w:t xml:space="preserve">Dank IO-Link können alle Sensoren der </w:t>
      </w:r>
      <w:r w:rsidR="00984594" w:rsidRPr="00984594">
        <w:rPr>
          <w:rFonts w:ascii="Arial" w:hAnsi="Arial" w:cs="Arial"/>
          <w:sz w:val="18"/>
          <w:szCs w:val="18"/>
        </w:rPr>
        <w:t>optimierten dritten Generation</w:t>
      </w:r>
      <w:r w:rsidR="00984594">
        <w:rPr>
          <w:rFonts w:ascii="Arial" w:hAnsi="Arial" w:cs="Arial"/>
          <w:sz w:val="18"/>
          <w:szCs w:val="18"/>
        </w:rPr>
        <w:t xml:space="preserve"> </w:t>
      </w:r>
      <w:r w:rsidR="00B74986">
        <w:rPr>
          <w:rFonts w:ascii="Arial" w:hAnsi="Arial" w:cs="Arial"/>
          <w:sz w:val="18"/>
          <w:szCs w:val="18"/>
        </w:rPr>
        <w:t>z</w:t>
      </w:r>
      <w:r w:rsidRPr="002B63F9">
        <w:rPr>
          <w:rFonts w:ascii="Arial" w:hAnsi="Arial" w:cs="Arial"/>
          <w:sz w:val="18"/>
          <w:szCs w:val="18"/>
        </w:rPr>
        <w:t>entral parametriert werden; sowohl der Schaltzustand als auch der Signalwert lassen sich kontinuierlich überwachen. Zusätzlich sind die Sensoren auch im Standard-IO-Modus (SIO-Modus) einsetzbar, wie bereits bei der Vorgängergeneration.</w:t>
      </w:r>
      <w:r w:rsidR="000F38DF" w:rsidRPr="000F38DF">
        <w:rPr>
          <w:rFonts w:ascii="Arial" w:hAnsi="Arial" w:cs="Arial"/>
          <w:sz w:val="18"/>
          <w:szCs w:val="18"/>
        </w:rPr>
        <w:t xml:space="preserve"> </w:t>
      </w:r>
      <w:r w:rsidR="00984594" w:rsidRPr="00984594">
        <w:rPr>
          <w:rFonts w:ascii="Arial" w:hAnsi="Arial" w:cs="Arial"/>
          <w:sz w:val="18"/>
          <w:szCs w:val="18"/>
        </w:rPr>
        <w:t>Die Gabellichtschranken z</w:t>
      </w:r>
      <w:r w:rsidR="000F38DF" w:rsidRPr="002B63F9">
        <w:rPr>
          <w:rFonts w:ascii="Arial" w:hAnsi="Arial" w:cs="Arial"/>
          <w:sz w:val="18"/>
          <w:szCs w:val="18"/>
        </w:rPr>
        <w:t>eichne</w:t>
      </w:r>
      <w:r w:rsidR="00984594">
        <w:rPr>
          <w:rFonts w:ascii="Arial" w:hAnsi="Arial" w:cs="Arial"/>
          <w:sz w:val="18"/>
          <w:szCs w:val="18"/>
        </w:rPr>
        <w:t>n</w:t>
      </w:r>
      <w:r w:rsidR="000F38DF" w:rsidRPr="002B63F9">
        <w:rPr>
          <w:rFonts w:ascii="Arial" w:hAnsi="Arial" w:cs="Arial"/>
          <w:sz w:val="18"/>
          <w:szCs w:val="18"/>
        </w:rPr>
        <w:t xml:space="preserve"> sich durch verbesserte Spezifikationen aus, wie eine höhere Schaltfrequenz und bessere Auflösung im Vergleich zur zweiten Generation. Das Gerät verfügt über ein Potentiometer zur Empfindlichkeitseinstellung und bietet zusätzlich IO-Link als Schnittstelle. Während bei der zweiten Generation nur der Schaltzustand (High/Low) ausgegeben werden konnte, ermöglicht IO-Link nun auch das Auslesen des Schaltsignals.</w:t>
      </w:r>
      <w:r w:rsidR="000F38DF">
        <w:rPr>
          <w:rFonts w:ascii="Arial" w:hAnsi="Arial" w:cs="Arial"/>
          <w:sz w:val="18"/>
          <w:szCs w:val="18"/>
        </w:rPr>
        <w:t xml:space="preserve"> </w:t>
      </w:r>
      <w:r w:rsidR="000F38DF" w:rsidRPr="002B63F9">
        <w:rPr>
          <w:rFonts w:ascii="Arial" w:hAnsi="Arial" w:cs="Arial"/>
          <w:sz w:val="18"/>
          <w:szCs w:val="18"/>
        </w:rPr>
        <w:t>BGL Entry hingegen konzentriert sich auf Basisfunktionen. Es bietet weder IO-Link noch eine Einstellungsmöglichkeit am Gerät, ist dafür aber deutlich kostengünstiger.</w:t>
      </w:r>
    </w:p>
    <w:p w14:paraId="195E3A45" w14:textId="736ECD9C" w:rsidR="006F1CBA" w:rsidRPr="00187F5E" w:rsidRDefault="006F1CBA" w:rsidP="009F6DA9">
      <w:pPr>
        <w:spacing w:after="0" w:line="276" w:lineRule="auto"/>
        <w:rPr>
          <w:rFonts w:ascii="Arial" w:hAnsi="Arial" w:cs="Arial"/>
          <w:sz w:val="18"/>
          <w:szCs w:val="18"/>
        </w:rPr>
      </w:pPr>
    </w:p>
    <w:p w14:paraId="41BF1806" w14:textId="77777777" w:rsidR="0081753A" w:rsidRDefault="0081753A" w:rsidP="0081753A">
      <w:pPr>
        <w:spacing w:after="0" w:line="276" w:lineRule="auto"/>
        <w:rPr>
          <w:rFonts w:ascii="Arial" w:hAnsi="Arial" w:cs="Arial"/>
          <w:sz w:val="18"/>
          <w:szCs w:val="18"/>
        </w:rPr>
      </w:pPr>
    </w:p>
    <w:p w14:paraId="1918C979" w14:textId="77777777" w:rsidR="00295A3D" w:rsidRDefault="00295A3D" w:rsidP="0081753A">
      <w:pPr>
        <w:spacing w:after="0" w:line="276" w:lineRule="auto"/>
        <w:rPr>
          <w:rFonts w:ascii="Arial" w:hAnsi="Arial" w:cs="Arial"/>
          <w:sz w:val="18"/>
          <w:szCs w:val="18"/>
        </w:rPr>
      </w:pPr>
      <w:bookmarkStart w:id="0" w:name="_Hlk175067661"/>
      <w:r>
        <w:rPr>
          <w:rFonts w:ascii="Arial" w:hAnsi="Arial" w:cs="Arial"/>
          <w:b/>
          <w:bCs/>
          <w:sz w:val="18"/>
          <w:szCs w:val="18"/>
        </w:rPr>
        <w:t>Fokus auf das Wesentliche</w:t>
      </w:r>
      <w:r w:rsidRPr="009F6DA9">
        <w:rPr>
          <w:rFonts w:ascii="Arial" w:hAnsi="Arial" w:cs="Arial"/>
          <w:sz w:val="18"/>
          <w:szCs w:val="18"/>
        </w:rPr>
        <w:t xml:space="preserve"> </w:t>
      </w:r>
    </w:p>
    <w:bookmarkEnd w:id="0"/>
    <w:p w14:paraId="2C201AAE" w14:textId="782BC0B7" w:rsidR="002B63F9" w:rsidRPr="002B63F9" w:rsidRDefault="0081753A" w:rsidP="002B63F9">
      <w:pPr>
        <w:spacing w:after="0" w:line="276" w:lineRule="auto"/>
        <w:rPr>
          <w:rFonts w:ascii="Arial" w:hAnsi="Arial" w:cs="Arial"/>
          <w:sz w:val="18"/>
          <w:szCs w:val="18"/>
        </w:rPr>
      </w:pPr>
      <w:r w:rsidRPr="009F6DA9">
        <w:rPr>
          <w:rFonts w:ascii="Arial" w:hAnsi="Arial" w:cs="Arial"/>
          <w:sz w:val="18"/>
          <w:szCs w:val="18"/>
        </w:rPr>
        <w:t>Die BGL Entry-Varianten</w:t>
      </w:r>
      <w:r>
        <w:rPr>
          <w:rFonts w:ascii="Arial" w:hAnsi="Arial" w:cs="Arial"/>
          <w:sz w:val="18"/>
          <w:szCs w:val="18"/>
        </w:rPr>
        <w:t xml:space="preserve"> verwenden sichtbares rotes Senderlicht und </w:t>
      </w:r>
      <w:r w:rsidR="009C2D6B">
        <w:rPr>
          <w:rFonts w:ascii="Arial" w:hAnsi="Arial" w:cs="Arial"/>
          <w:sz w:val="18"/>
          <w:szCs w:val="18"/>
        </w:rPr>
        <w:t xml:space="preserve">garantieren so eine einfache Ausrichtung. Dabei </w:t>
      </w:r>
      <w:r>
        <w:rPr>
          <w:rFonts w:ascii="Arial" w:hAnsi="Arial" w:cs="Arial"/>
          <w:sz w:val="18"/>
          <w:szCs w:val="18"/>
        </w:rPr>
        <w:t>konzentrieren s</w:t>
      </w:r>
      <w:r w:rsidR="009C2D6B">
        <w:rPr>
          <w:rFonts w:ascii="Arial" w:hAnsi="Arial" w:cs="Arial"/>
          <w:sz w:val="18"/>
          <w:szCs w:val="18"/>
        </w:rPr>
        <w:t>ie s</w:t>
      </w:r>
      <w:r>
        <w:rPr>
          <w:rFonts w:ascii="Arial" w:hAnsi="Arial" w:cs="Arial"/>
          <w:sz w:val="18"/>
          <w:szCs w:val="18"/>
        </w:rPr>
        <w:t>ich auf die relevante Basis-Funktion. Die Lichtschranken erkennen Objekte unabhängig von Farbe und Oberfläche – dank des robusten</w:t>
      </w:r>
      <w:r w:rsidR="0090030C">
        <w:rPr>
          <w:rFonts w:ascii="Arial" w:hAnsi="Arial" w:cs="Arial"/>
          <w:sz w:val="18"/>
          <w:szCs w:val="18"/>
        </w:rPr>
        <w:t xml:space="preserve"> IP67-Zinkdruck</w:t>
      </w:r>
      <w:r w:rsidR="00F82558">
        <w:rPr>
          <w:rFonts w:ascii="Arial" w:hAnsi="Arial" w:cs="Arial"/>
          <w:sz w:val="18"/>
          <w:szCs w:val="18"/>
        </w:rPr>
        <w:t>guss</w:t>
      </w:r>
      <w:r w:rsidR="0090030C">
        <w:rPr>
          <w:rFonts w:ascii="Arial" w:hAnsi="Arial" w:cs="Arial"/>
          <w:sz w:val="18"/>
          <w:szCs w:val="18"/>
        </w:rPr>
        <w:t>g</w:t>
      </w:r>
      <w:r>
        <w:rPr>
          <w:rFonts w:ascii="Arial" w:hAnsi="Arial" w:cs="Arial"/>
          <w:sz w:val="18"/>
          <w:szCs w:val="18"/>
        </w:rPr>
        <w:t>ehäuses selbst unter</w:t>
      </w:r>
      <w:r w:rsidRPr="009F6DA9">
        <w:rPr>
          <w:rFonts w:ascii="Arial" w:hAnsi="Arial" w:cs="Arial"/>
          <w:sz w:val="18"/>
          <w:szCs w:val="18"/>
        </w:rPr>
        <w:t xml:space="preserve"> </w:t>
      </w:r>
      <w:r>
        <w:rPr>
          <w:rFonts w:ascii="Arial" w:hAnsi="Arial" w:cs="Arial"/>
          <w:sz w:val="18"/>
          <w:szCs w:val="18"/>
        </w:rPr>
        <w:t xml:space="preserve">anspruchsvollen industriellen Bedingungen. Gabelgrößen in 30, 50 und 80 mm ermöglichen den Einsatz für </w:t>
      </w:r>
      <w:r>
        <w:rPr>
          <w:rFonts w:ascii="Arial" w:hAnsi="Arial" w:cs="Arial"/>
          <w:sz w:val="18"/>
          <w:szCs w:val="18"/>
        </w:rPr>
        <w:lastRenderedPageBreak/>
        <w:t xml:space="preserve">verschiedene Anforderungen. </w:t>
      </w:r>
      <w:r w:rsidR="002B63F9" w:rsidRPr="002B63F9">
        <w:rPr>
          <w:rFonts w:ascii="Arial" w:hAnsi="Arial" w:cs="Arial"/>
          <w:sz w:val="18"/>
          <w:szCs w:val="18"/>
        </w:rPr>
        <w:t>Mechanisch sind die neuen Modelle vollständig mit den bestehenden Varianten kompatibel. „Die Ergänzung um die Entry-Serie bietet Anwendern eine perfekte Balance zwischen Funktionalität und Benutzerfreundlichkeit“, erklärt Susanne Rehrl.</w:t>
      </w:r>
    </w:p>
    <w:p w14:paraId="33DD6495" w14:textId="77777777" w:rsidR="004D3888" w:rsidRDefault="004D3888" w:rsidP="004D3888">
      <w:pPr>
        <w:spacing w:after="0" w:line="276" w:lineRule="auto"/>
        <w:rPr>
          <w:rFonts w:ascii="Arial" w:hAnsi="Arial" w:cs="Arial"/>
          <w:sz w:val="18"/>
          <w:szCs w:val="18"/>
        </w:rPr>
      </w:pPr>
    </w:p>
    <w:p w14:paraId="099E86A6" w14:textId="7568CE41" w:rsidR="00843985" w:rsidRPr="009C2D6B" w:rsidRDefault="001F7186" w:rsidP="009C2D6B">
      <w:pPr>
        <w:spacing w:after="0" w:line="276" w:lineRule="auto"/>
        <w:rPr>
          <w:rFonts w:ascii="Arial" w:hAnsi="Arial" w:cs="Arial"/>
          <w:sz w:val="18"/>
          <w:szCs w:val="18"/>
        </w:rPr>
      </w:pPr>
      <w:r>
        <w:rPr>
          <w:rFonts w:ascii="Arial" w:hAnsi="Arial" w:cs="Arial"/>
          <w:b/>
          <w:bCs/>
          <w:sz w:val="18"/>
          <w:szCs w:val="18"/>
        </w:rPr>
        <w:t>Von Förderbandüberwachung bis Qualitätssicherung</w:t>
      </w:r>
      <w:r w:rsidR="00C64A08">
        <w:rPr>
          <w:rFonts w:ascii="Arial" w:hAnsi="Arial" w:cs="Arial"/>
          <w:sz w:val="18"/>
          <w:szCs w:val="18"/>
        </w:rPr>
        <w:br/>
      </w:r>
      <w:r w:rsidR="00295A3D">
        <w:rPr>
          <w:rFonts w:ascii="Arial" w:hAnsi="Arial" w:cs="Arial"/>
          <w:sz w:val="18"/>
          <w:szCs w:val="18"/>
        </w:rPr>
        <w:t>Mit der neue</w:t>
      </w:r>
      <w:r w:rsidR="00756513">
        <w:rPr>
          <w:rFonts w:ascii="Arial" w:hAnsi="Arial" w:cs="Arial"/>
          <w:sz w:val="18"/>
          <w:szCs w:val="18"/>
        </w:rPr>
        <w:t>n</w:t>
      </w:r>
      <w:r w:rsidR="00295A3D">
        <w:rPr>
          <w:rFonts w:ascii="Arial" w:hAnsi="Arial" w:cs="Arial"/>
          <w:sz w:val="18"/>
          <w:szCs w:val="18"/>
        </w:rPr>
        <w:t xml:space="preserve"> BGL-Generation richtet sich Balluff an Kunden aus dem </w:t>
      </w:r>
      <w:r w:rsidR="00E30C48">
        <w:rPr>
          <w:rFonts w:ascii="Arial" w:hAnsi="Arial" w:cs="Arial"/>
          <w:sz w:val="18"/>
          <w:szCs w:val="18"/>
        </w:rPr>
        <w:t>Maschinenbau, der Automobilindustrie, der Logistik und Lagerhaltung, der pharmazeutischen und medizinischen Industrie sowie der Lebensmittel- und Getränkeindustrie.</w:t>
      </w:r>
      <w:r w:rsidR="00843985">
        <w:rPr>
          <w:rFonts w:ascii="Arial" w:hAnsi="Arial" w:cs="Arial"/>
          <w:sz w:val="18"/>
          <w:szCs w:val="18"/>
        </w:rPr>
        <w:t xml:space="preserve"> So überwachen und steuern </w:t>
      </w:r>
      <w:r w:rsidR="00754ACC">
        <w:rPr>
          <w:rFonts w:ascii="Arial" w:hAnsi="Arial" w:cs="Arial"/>
          <w:sz w:val="18"/>
          <w:szCs w:val="18"/>
        </w:rPr>
        <w:t>di</w:t>
      </w:r>
      <w:r w:rsidR="00843985">
        <w:rPr>
          <w:rFonts w:ascii="Arial" w:hAnsi="Arial" w:cs="Arial"/>
          <w:sz w:val="18"/>
          <w:szCs w:val="18"/>
        </w:rPr>
        <w:t>e</w:t>
      </w:r>
      <w:r w:rsidR="00754ACC">
        <w:rPr>
          <w:rFonts w:ascii="Arial" w:hAnsi="Arial" w:cs="Arial"/>
          <w:sz w:val="18"/>
          <w:szCs w:val="18"/>
        </w:rPr>
        <w:t xml:space="preserve"> kompakten Sensoren</w:t>
      </w:r>
      <w:r w:rsidR="00843985">
        <w:rPr>
          <w:rFonts w:ascii="Arial" w:hAnsi="Arial" w:cs="Arial"/>
          <w:sz w:val="18"/>
          <w:szCs w:val="18"/>
        </w:rPr>
        <w:t xml:space="preserve"> beispielsweise Förderbänder und ermöglichen eine reibungslose Durchgangs- und Staukontrolle. In Montagelinien erkennen Gabellichtschranken, ob alle notwendigen Teile für die Endmontage vorhanden sind. Ist dies nicht der Fall, </w:t>
      </w:r>
      <w:r w:rsidR="00754ACC">
        <w:rPr>
          <w:rFonts w:ascii="Arial" w:hAnsi="Arial" w:cs="Arial"/>
          <w:sz w:val="18"/>
          <w:szCs w:val="18"/>
        </w:rPr>
        <w:t>kommt es</w:t>
      </w:r>
      <w:r w:rsidR="00843985">
        <w:rPr>
          <w:rFonts w:ascii="Arial" w:hAnsi="Arial" w:cs="Arial"/>
          <w:sz w:val="18"/>
          <w:szCs w:val="18"/>
        </w:rPr>
        <w:t xml:space="preserve"> zu einem automatischen Stopp der Linie. Ausschuss wird</w:t>
      </w:r>
      <w:r w:rsidR="00754ACC">
        <w:rPr>
          <w:rFonts w:ascii="Arial" w:hAnsi="Arial" w:cs="Arial"/>
          <w:sz w:val="18"/>
          <w:szCs w:val="18"/>
        </w:rPr>
        <w:t xml:space="preserve"> </w:t>
      </w:r>
      <w:r w:rsidR="00843985">
        <w:rPr>
          <w:rFonts w:ascii="Arial" w:hAnsi="Arial" w:cs="Arial"/>
          <w:sz w:val="18"/>
          <w:szCs w:val="18"/>
        </w:rPr>
        <w:t>vermieden. In CNC-Bearbeitungszentren</w:t>
      </w:r>
      <w:r w:rsidR="009C2D6B">
        <w:rPr>
          <w:rFonts w:ascii="Arial" w:hAnsi="Arial" w:cs="Arial"/>
          <w:sz w:val="18"/>
          <w:szCs w:val="18"/>
        </w:rPr>
        <w:t xml:space="preserve"> stellen die </w:t>
      </w:r>
      <w:r w:rsidR="00754ACC">
        <w:rPr>
          <w:rFonts w:ascii="Arial" w:hAnsi="Arial" w:cs="Arial"/>
          <w:sz w:val="18"/>
          <w:szCs w:val="18"/>
        </w:rPr>
        <w:t xml:space="preserve">BGL-Sensoren </w:t>
      </w:r>
      <w:r w:rsidR="009C2D6B">
        <w:rPr>
          <w:rFonts w:ascii="Arial" w:hAnsi="Arial" w:cs="Arial"/>
          <w:sz w:val="18"/>
          <w:szCs w:val="18"/>
        </w:rPr>
        <w:t xml:space="preserve">sicher, dass die Werkstücke </w:t>
      </w:r>
      <w:r w:rsidR="00754ACC">
        <w:rPr>
          <w:rFonts w:ascii="Arial" w:hAnsi="Arial" w:cs="Arial"/>
          <w:sz w:val="18"/>
          <w:szCs w:val="18"/>
        </w:rPr>
        <w:t xml:space="preserve">vor der Bearbeitung </w:t>
      </w:r>
      <w:r w:rsidR="009C2D6B">
        <w:rPr>
          <w:rFonts w:ascii="Arial" w:hAnsi="Arial" w:cs="Arial"/>
          <w:sz w:val="18"/>
          <w:szCs w:val="18"/>
        </w:rPr>
        <w:t>korrekt positioniert sind. Und in der Qualitätssicherung garantieren sie</w:t>
      </w:r>
      <w:r w:rsidR="00754ACC">
        <w:rPr>
          <w:rFonts w:ascii="Arial" w:hAnsi="Arial" w:cs="Arial"/>
          <w:sz w:val="18"/>
          <w:szCs w:val="18"/>
        </w:rPr>
        <w:t xml:space="preserve"> unter anderem</w:t>
      </w:r>
      <w:r w:rsidR="009C2D6B">
        <w:rPr>
          <w:rFonts w:ascii="Arial" w:hAnsi="Arial" w:cs="Arial"/>
          <w:sz w:val="18"/>
          <w:szCs w:val="18"/>
        </w:rPr>
        <w:t xml:space="preserve">, dass </w:t>
      </w:r>
      <w:r w:rsidR="00754ACC" w:rsidRPr="00754ACC">
        <w:rPr>
          <w:rFonts w:ascii="Arial" w:hAnsi="Arial" w:cs="Arial"/>
          <w:sz w:val="18"/>
          <w:szCs w:val="18"/>
        </w:rPr>
        <w:t xml:space="preserve">sämtliche </w:t>
      </w:r>
      <w:r w:rsidR="00843985" w:rsidRPr="00754ACC">
        <w:rPr>
          <w:rFonts w:ascii="Arial" w:hAnsi="Arial" w:cs="Arial"/>
          <w:sz w:val="18"/>
          <w:szCs w:val="18"/>
        </w:rPr>
        <w:t>Teile ordnungsgemäß zusammengefügt wurden. Bei Abweichungen kann die Produktion gestoppt oder das fehlerhafte Produkt aussortiert werden.</w:t>
      </w:r>
    </w:p>
    <w:p w14:paraId="21A048D3" w14:textId="77777777" w:rsidR="00843985" w:rsidRPr="00BB0812" w:rsidRDefault="00843985" w:rsidP="00843985">
      <w:pPr>
        <w:pStyle w:val="Listenabsatz"/>
        <w:ind w:left="1440" w:right="-568"/>
        <w:rPr>
          <w:rFonts w:ascii="Arial" w:hAnsi="Arial" w:cs="Arial"/>
          <w:i/>
          <w:iCs/>
          <w:sz w:val="18"/>
          <w:szCs w:val="18"/>
          <w:highlight w:val="yellow"/>
        </w:rPr>
      </w:pPr>
    </w:p>
    <w:p w14:paraId="2DC943C7" w14:textId="23E2CE1F" w:rsidR="009C2D6B" w:rsidRDefault="001F7186" w:rsidP="008B30B0">
      <w:pPr>
        <w:spacing w:after="0" w:line="276" w:lineRule="auto"/>
        <w:rPr>
          <w:rFonts w:ascii="Arial" w:hAnsi="Arial" w:cs="Arial"/>
          <w:i/>
          <w:iCs/>
          <w:sz w:val="18"/>
          <w:szCs w:val="18"/>
        </w:rPr>
      </w:pPr>
      <w:r>
        <w:rPr>
          <w:rFonts w:ascii="Arial" w:hAnsi="Arial" w:cs="Arial"/>
          <w:i/>
          <w:iCs/>
          <w:noProof/>
          <w:sz w:val="18"/>
          <w:szCs w:val="18"/>
        </w:rPr>
        <w:drawing>
          <wp:inline distT="0" distB="0" distL="0" distR="0" wp14:anchorId="7107704F" wp14:editId="39836BCE">
            <wp:extent cx="2372264" cy="2372264"/>
            <wp:effectExtent l="0" t="0" r="0" b="0"/>
            <wp:docPr id="1959485482" name="Grafik 19594854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86937" cy="2386937"/>
                    </a:xfrm>
                    <a:prstGeom prst="rect">
                      <a:avLst/>
                    </a:prstGeom>
                    <a:noFill/>
                    <a:ln>
                      <a:noFill/>
                    </a:ln>
                  </pic:spPr>
                </pic:pic>
              </a:graphicData>
            </a:graphic>
          </wp:inline>
        </w:drawing>
      </w:r>
    </w:p>
    <w:p w14:paraId="60DEDBC1" w14:textId="6F5BBF5D" w:rsidR="00830E52" w:rsidRDefault="00B92F3A" w:rsidP="008B30B0">
      <w:pPr>
        <w:spacing w:after="0" w:line="276" w:lineRule="auto"/>
        <w:rPr>
          <w:rFonts w:ascii="Arial" w:hAnsi="Arial" w:cs="Arial"/>
          <w:i/>
          <w:iCs/>
          <w:sz w:val="18"/>
          <w:szCs w:val="18"/>
        </w:rPr>
      </w:pPr>
      <w:r w:rsidRPr="2A752D51">
        <w:rPr>
          <w:rFonts w:ascii="Arial" w:hAnsi="Arial" w:cs="Arial"/>
          <w:b/>
          <w:bCs/>
          <w:i/>
          <w:iCs/>
          <w:sz w:val="18"/>
          <w:szCs w:val="18"/>
        </w:rPr>
        <w:t>Bildunterschrift:</w:t>
      </w:r>
    </w:p>
    <w:p w14:paraId="1E33D71F" w14:textId="677288DE" w:rsidR="001F7186" w:rsidRDefault="001F7186" w:rsidP="008B30B0">
      <w:pPr>
        <w:spacing w:after="0" w:line="276" w:lineRule="auto"/>
        <w:rPr>
          <w:rFonts w:ascii="Arial" w:hAnsi="Arial" w:cs="Arial"/>
          <w:i/>
          <w:iCs/>
          <w:sz w:val="18"/>
          <w:szCs w:val="18"/>
        </w:rPr>
      </w:pPr>
      <w:r w:rsidRPr="001F7186">
        <w:rPr>
          <w:rFonts w:ascii="Arial" w:hAnsi="Arial" w:cs="Arial"/>
          <w:i/>
          <w:iCs/>
          <w:sz w:val="18"/>
          <w:szCs w:val="18"/>
        </w:rPr>
        <w:t>Als kompakte Sensoren sind die BGL Gabellichtschranken bereits justiert und vereinen Sender und Empfänger in einem Gehäuse.</w:t>
      </w:r>
    </w:p>
    <w:p w14:paraId="04794B2B" w14:textId="656299BC" w:rsidR="001F7186" w:rsidRDefault="00187F5E" w:rsidP="008B30B0">
      <w:pPr>
        <w:spacing w:after="0" w:line="276" w:lineRule="auto"/>
        <w:rPr>
          <w:rFonts w:ascii="Arial" w:hAnsi="Arial" w:cs="Arial"/>
          <w:i/>
          <w:iCs/>
          <w:sz w:val="18"/>
          <w:szCs w:val="18"/>
        </w:rPr>
      </w:pPr>
      <w:r>
        <w:rPr>
          <w:rFonts w:ascii="Arial" w:hAnsi="Arial" w:cs="Arial"/>
          <w:i/>
          <w:iCs/>
          <w:sz w:val="18"/>
          <w:szCs w:val="18"/>
        </w:rPr>
        <w:br/>
      </w:r>
    </w:p>
    <w:p w14:paraId="6B8871F4" w14:textId="77777777" w:rsidR="001F7186" w:rsidRDefault="001F7186" w:rsidP="008B30B0">
      <w:pPr>
        <w:spacing w:after="0" w:line="276" w:lineRule="auto"/>
        <w:rPr>
          <w:rFonts w:ascii="Arial" w:hAnsi="Arial" w:cs="Arial"/>
          <w:i/>
          <w:iCs/>
          <w:sz w:val="18"/>
          <w:szCs w:val="18"/>
        </w:rPr>
      </w:pPr>
    </w:p>
    <w:p w14:paraId="2D0520D8" w14:textId="4C622092" w:rsidR="009038C1" w:rsidRDefault="001F7186" w:rsidP="008B30B0">
      <w:pPr>
        <w:spacing w:after="0" w:line="276" w:lineRule="auto"/>
        <w:rPr>
          <w:rFonts w:ascii="Arial" w:hAnsi="Arial" w:cs="Arial"/>
          <w:i/>
          <w:iCs/>
          <w:sz w:val="18"/>
          <w:szCs w:val="18"/>
        </w:rPr>
      </w:pPr>
      <w:r>
        <w:rPr>
          <w:rFonts w:ascii="Arial" w:hAnsi="Arial" w:cs="Arial"/>
          <w:i/>
          <w:iCs/>
          <w:noProof/>
          <w:sz w:val="18"/>
          <w:szCs w:val="18"/>
        </w:rPr>
        <w:lastRenderedPageBreak/>
        <w:drawing>
          <wp:inline distT="0" distB="0" distL="0" distR="0" wp14:anchorId="65FC8225" wp14:editId="1390EA91">
            <wp:extent cx="3774440" cy="2355215"/>
            <wp:effectExtent l="0" t="0" r="0" b="6985"/>
            <wp:docPr id="447453223" name="Grafik 447453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774440" cy="2355215"/>
                    </a:xfrm>
                    <a:prstGeom prst="rect">
                      <a:avLst/>
                    </a:prstGeom>
                    <a:noFill/>
                    <a:ln>
                      <a:noFill/>
                    </a:ln>
                  </pic:spPr>
                </pic:pic>
              </a:graphicData>
            </a:graphic>
          </wp:inline>
        </w:drawing>
      </w:r>
    </w:p>
    <w:p w14:paraId="479E1649" w14:textId="7638E09E" w:rsidR="001F7186" w:rsidRDefault="001F7186" w:rsidP="001F7186">
      <w:pPr>
        <w:spacing w:after="0" w:line="276" w:lineRule="auto"/>
        <w:rPr>
          <w:rFonts w:ascii="Arial" w:hAnsi="Arial" w:cs="Arial"/>
          <w:i/>
          <w:iCs/>
          <w:sz w:val="18"/>
          <w:szCs w:val="18"/>
        </w:rPr>
      </w:pPr>
      <w:r w:rsidRPr="2A752D51">
        <w:rPr>
          <w:rFonts w:ascii="Arial" w:hAnsi="Arial" w:cs="Arial"/>
          <w:b/>
          <w:bCs/>
          <w:i/>
          <w:iCs/>
          <w:sz w:val="18"/>
          <w:szCs w:val="18"/>
        </w:rPr>
        <w:t>Bildunterschrift:</w:t>
      </w:r>
      <w:r>
        <w:rPr>
          <w:rFonts w:ascii="Arial" w:hAnsi="Arial" w:cs="Arial"/>
          <w:i/>
          <w:iCs/>
          <w:sz w:val="18"/>
          <w:szCs w:val="18"/>
        </w:rPr>
        <w:br/>
      </w:r>
      <w:r w:rsidRPr="001F7186">
        <w:rPr>
          <w:rFonts w:ascii="Arial" w:hAnsi="Arial" w:cs="Arial"/>
          <w:i/>
          <w:iCs/>
          <w:sz w:val="18"/>
          <w:szCs w:val="18"/>
        </w:rPr>
        <w:t xml:space="preserve">Gabellichtschranken kommen bei der Objekterkennung, Positionsüberwachung und Prozesssteuerung </w:t>
      </w:r>
      <w:r>
        <w:rPr>
          <w:rFonts w:ascii="Arial" w:hAnsi="Arial" w:cs="Arial"/>
          <w:i/>
          <w:iCs/>
          <w:sz w:val="18"/>
          <w:szCs w:val="18"/>
        </w:rPr>
        <w:t>und</w:t>
      </w:r>
      <w:r w:rsidRPr="001F7186">
        <w:rPr>
          <w:rFonts w:ascii="Arial" w:hAnsi="Arial" w:cs="Arial"/>
          <w:i/>
          <w:iCs/>
          <w:sz w:val="18"/>
          <w:szCs w:val="18"/>
        </w:rPr>
        <w:t xml:space="preserve"> in der Qualitätssicherung</w:t>
      </w:r>
      <w:r>
        <w:rPr>
          <w:rFonts w:ascii="Arial" w:hAnsi="Arial" w:cs="Arial"/>
          <w:i/>
          <w:iCs/>
          <w:sz w:val="18"/>
          <w:szCs w:val="18"/>
        </w:rPr>
        <w:t xml:space="preserve"> zum Einsatz – unter anderem in der Lebensmittel- und Getränkeindustrie.</w:t>
      </w:r>
    </w:p>
    <w:p w14:paraId="5A88F091" w14:textId="77777777" w:rsidR="001F7186" w:rsidRDefault="001F7186" w:rsidP="008B30B0">
      <w:pPr>
        <w:spacing w:after="0" w:line="276" w:lineRule="auto"/>
        <w:rPr>
          <w:rFonts w:ascii="Arial" w:hAnsi="Arial" w:cs="Arial"/>
          <w:i/>
          <w:iCs/>
          <w:sz w:val="18"/>
          <w:szCs w:val="18"/>
        </w:rPr>
      </w:pPr>
    </w:p>
    <w:p w14:paraId="5BFD1857" w14:textId="77777777" w:rsidR="001F7186" w:rsidRDefault="001F7186" w:rsidP="008B30B0">
      <w:pPr>
        <w:spacing w:after="0" w:line="276" w:lineRule="auto"/>
        <w:rPr>
          <w:rFonts w:ascii="Arial" w:hAnsi="Arial" w:cs="Arial"/>
          <w:i/>
          <w:iCs/>
          <w:sz w:val="18"/>
          <w:szCs w:val="18"/>
        </w:rPr>
      </w:pPr>
    </w:p>
    <w:p w14:paraId="4BDA45B8" w14:textId="68445FFD" w:rsidR="001F7186" w:rsidRDefault="001F7186" w:rsidP="008B30B0">
      <w:pPr>
        <w:spacing w:after="0" w:line="276" w:lineRule="auto"/>
        <w:rPr>
          <w:rFonts w:ascii="Arial" w:hAnsi="Arial" w:cs="Arial"/>
          <w:i/>
          <w:iCs/>
          <w:sz w:val="18"/>
          <w:szCs w:val="18"/>
        </w:rPr>
      </w:pPr>
      <w:r>
        <w:rPr>
          <w:rFonts w:ascii="Arial" w:hAnsi="Arial" w:cs="Arial"/>
          <w:i/>
          <w:iCs/>
          <w:noProof/>
          <w:sz w:val="18"/>
          <w:szCs w:val="18"/>
        </w:rPr>
        <w:drawing>
          <wp:inline distT="0" distB="0" distL="0" distR="0" wp14:anchorId="52DC9025" wp14:editId="07C7B5AA">
            <wp:extent cx="3774440" cy="2355215"/>
            <wp:effectExtent l="0" t="0" r="0" b="6985"/>
            <wp:docPr id="1155756279" name="Grafik 1155756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774440" cy="2355215"/>
                    </a:xfrm>
                    <a:prstGeom prst="rect">
                      <a:avLst/>
                    </a:prstGeom>
                    <a:noFill/>
                    <a:ln>
                      <a:noFill/>
                    </a:ln>
                  </pic:spPr>
                </pic:pic>
              </a:graphicData>
            </a:graphic>
          </wp:inline>
        </w:drawing>
      </w:r>
    </w:p>
    <w:p w14:paraId="032ADCCA" w14:textId="77777777" w:rsidR="001F7186" w:rsidRDefault="001F7186" w:rsidP="001F7186">
      <w:pPr>
        <w:spacing w:after="0" w:line="276" w:lineRule="auto"/>
        <w:rPr>
          <w:rFonts w:ascii="Arial" w:hAnsi="Arial" w:cs="Arial"/>
          <w:i/>
          <w:iCs/>
          <w:sz w:val="18"/>
          <w:szCs w:val="18"/>
        </w:rPr>
      </w:pPr>
      <w:r w:rsidRPr="2A752D51">
        <w:rPr>
          <w:rFonts w:ascii="Arial" w:hAnsi="Arial" w:cs="Arial"/>
          <w:b/>
          <w:bCs/>
          <w:i/>
          <w:iCs/>
          <w:sz w:val="18"/>
          <w:szCs w:val="18"/>
        </w:rPr>
        <w:t>Bildunterschrift:</w:t>
      </w:r>
    </w:p>
    <w:p w14:paraId="369C9E51" w14:textId="642925AA" w:rsidR="000F38DF" w:rsidRDefault="00187F5E" w:rsidP="000F38DF">
      <w:pPr>
        <w:spacing w:after="0" w:line="276" w:lineRule="auto"/>
        <w:rPr>
          <w:rFonts w:ascii="Arial" w:hAnsi="Arial" w:cs="Arial"/>
          <w:i/>
          <w:iCs/>
          <w:sz w:val="18"/>
          <w:szCs w:val="18"/>
        </w:rPr>
      </w:pPr>
      <w:r>
        <w:rPr>
          <w:rFonts w:ascii="Arial" w:hAnsi="Arial" w:cs="Arial"/>
          <w:i/>
          <w:iCs/>
          <w:sz w:val="18"/>
          <w:szCs w:val="18"/>
        </w:rPr>
        <w:t>D</w:t>
      </w:r>
      <w:r w:rsidRPr="00187F5E">
        <w:rPr>
          <w:rFonts w:ascii="Arial" w:hAnsi="Arial" w:cs="Arial"/>
          <w:i/>
          <w:iCs/>
          <w:sz w:val="18"/>
          <w:szCs w:val="18"/>
        </w:rPr>
        <w:t>ie neue BGL Entry-Serie bietet eine optimierte und kostengünstige Basis-Variante</w:t>
      </w:r>
      <w:r>
        <w:rPr>
          <w:rFonts w:ascii="Arial" w:hAnsi="Arial" w:cs="Arial"/>
          <w:i/>
          <w:iCs/>
          <w:sz w:val="18"/>
          <w:szCs w:val="18"/>
        </w:rPr>
        <w:t xml:space="preserve"> – hier zum Beispiel bei der </w:t>
      </w:r>
      <w:r w:rsidRPr="00187F5E">
        <w:rPr>
          <w:rFonts w:ascii="Arial" w:hAnsi="Arial" w:cs="Arial"/>
          <w:i/>
          <w:iCs/>
          <w:sz w:val="18"/>
          <w:szCs w:val="18"/>
        </w:rPr>
        <w:t>Durchgangs- und Staukontrolle</w:t>
      </w:r>
      <w:r>
        <w:rPr>
          <w:rFonts w:ascii="Arial" w:hAnsi="Arial" w:cs="Arial"/>
          <w:i/>
          <w:iCs/>
          <w:sz w:val="18"/>
          <w:szCs w:val="18"/>
        </w:rPr>
        <w:t xml:space="preserve"> an Förderbändern</w:t>
      </w:r>
      <w:r w:rsidRPr="00187F5E">
        <w:rPr>
          <w:rFonts w:ascii="Arial" w:hAnsi="Arial" w:cs="Arial"/>
          <w:i/>
          <w:iCs/>
          <w:sz w:val="18"/>
          <w:szCs w:val="18"/>
        </w:rPr>
        <w:t>.</w:t>
      </w:r>
    </w:p>
    <w:p w14:paraId="0A7F8E97" w14:textId="77777777" w:rsidR="000F38DF" w:rsidRPr="000F38DF" w:rsidRDefault="000F38DF" w:rsidP="000F38DF">
      <w:pPr>
        <w:spacing w:after="0" w:line="276" w:lineRule="auto"/>
        <w:rPr>
          <w:rFonts w:ascii="Arial" w:hAnsi="Arial" w:cs="Arial"/>
          <w:i/>
          <w:iCs/>
          <w:sz w:val="18"/>
          <w:szCs w:val="18"/>
        </w:rPr>
      </w:pPr>
    </w:p>
    <w:p w14:paraId="6199372A" w14:textId="77777777" w:rsidR="00315B32" w:rsidRPr="00315B32" w:rsidRDefault="00315B32" w:rsidP="00315B32">
      <w:pPr>
        <w:spacing w:after="0" w:line="240" w:lineRule="auto"/>
        <w:rPr>
          <w:rFonts w:ascii="Arial" w:eastAsia="Times New Roman" w:hAnsi="Arial" w:cs="Arial"/>
          <w:b/>
          <w:sz w:val="18"/>
          <w:szCs w:val="18"/>
          <w:lang w:eastAsia="de-DE"/>
        </w:rPr>
      </w:pPr>
      <w:r w:rsidRPr="00315B32">
        <w:rPr>
          <w:rFonts w:ascii="Arial" w:eastAsia="Times New Roman" w:hAnsi="Arial" w:cs="Arial"/>
          <w:b/>
          <w:sz w:val="18"/>
          <w:szCs w:val="18"/>
          <w:lang w:eastAsia="de-DE"/>
        </w:rPr>
        <w:t>Zum Unternehmen Balluff</w:t>
      </w:r>
    </w:p>
    <w:p w14:paraId="4C71C8AD" w14:textId="65BD2DD6" w:rsidR="00023F2C" w:rsidRPr="00315B32" w:rsidRDefault="00315B32" w:rsidP="00315B32">
      <w:pPr>
        <w:spacing w:after="0" w:line="240" w:lineRule="auto"/>
        <w:rPr>
          <w:rFonts w:ascii="Arial" w:eastAsia="Times New Roman" w:hAnsi="Arial" w:cs="Arial"/>
          <w:sz w:val="18"/>
          <w:szCs w:val="18"/>
          <w:lang w:eastAsia="de-DE"/>
        </w:rPr>
      </w:pPr>
      <w:r w:rsidRPr="00315B32">
        <w:rPr>
          <w:rFonts w:ascii="Arial" w:eastAsia="Times New Roman" w:hAnsi="Arial" w:cs="Arial"/>
          <w:sz w:val="18"/>
          <w:szCs w:val="18"/>
          <w:lang w:eastAsia="de-DE"/>
        </w:rPr>
        <w:t xml:space="preserve">1921 in Neuhausen a. d. F. gegründet, steht Balluff mit seinen 3900 Mitarbeitenden weltweit für innovative Technik, Qualität und branchenübergreifende Erfahrung in der industriellen Automation. Als führender Sensor- und Automatisierungsspezialist bietet das Familienunternehmen in vierter Generation ein umfassendes Portfolio hochwertiger Sensor-, Identifikations-, Netzwerk- und Softwarelösungen an.   Im Jahr 2023 verzeichnete die Balluff Gruppe einen Umsatz von rund 599 Mio. Euro. Neben dem zentralen Firmensitz in Neuhausen a. d. F. verfügt Balluff rund um den Globus über Vertriebs-, Produktions- und Entwicklungsstandorte und ist mit 38 Tochtergesellschaften und weiteren Vertretungen in 61 Ländern aufgestellt. Dies garantiert den Kunden eine schnelle weltweite Verfügbarkeit der Produkte und eine hohe Beratungs- und Servicequalität direkt vor Ort. </w:t>
      </w:r>
    </w:p>
    <w:sectPr w:rsidR="00023F2C" w:rsidRPr="00315B32" w:rsidSect="00B1568E">
      <w:headerReference w:type="default" r:id="rId14"/>
      <w:headerReference w:type="first" r:id="rId15"/>
      <w:pgSz w:w="11907" w:h="16840" w:code="9"/>
      <w:pgMar w:top="2552" w:right="4536" w:bottom="1134" w:left="1418" w:header="851"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6E02D" w14:textId="77777777" w:rsidR="00306ADD" w:rsidRDefault="00306ADD">
      <w:r>
        <w:separator/>
      </w:r>
    </w:p>
  </w:endnote>
  <w:endnote w:type="continuationSeparator" w:id="0">
    <w:p w14:paraId="4E40911D" w14:textId="77777777" w:rsidR="00306ADD" w:rsidRDefault="00306ADD">
      <w:r>
        <w:continuationSeparator/>
      </w:r>
    </w:p>
  </w:endnote>
  <w:endnote w:type="continuationNotice" w:id="1">
    <w:p w14:paraId="48A7B5FF" w14:textId="77777777" w:rsidR="00306ADD" w:rsidRDefault="00306A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55">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1F59F" w14:textId="77777777" w:rsidR="00306ADD" w:rsidRDefault="00306ADD">
      <w:r>
        <w:separator/>
      </w:r>
    </w:p>
  </w:footnote>
  <w:footnote w:type="continuationSeparator" w:id="0">
    <w:p w14:paraId="6E36654C" w14:textId="77777777" w:rsidR="00306ADD" w:rsidRDefault="00306ADD">
      <w:r>
        <w:continuationSeparator/>
      </w:r>
    </w:p>
  </w:footnote>
  <w:footnote w:type="continuationNotice" w:id="1">
    <w:p w14:paraId="1D4289D9" w14:textId="77777777" w:rsidR="00306ADD" w:rsidRDefault="00306A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8B1E8" w14:textId="77777777" w:rsidR="00A5772F" w:rsidRPr="00392B92" w:rsidRDefault="00A5772F" w:rsidP="004379D6">
    <w:pPr>
      <w:pStyle w:val="Kopfzeile"/>
      <w:spacing w:line="140" w:lineRule="atLeast"/>
      <w:ind w:right="-568"/>
      <w:rPr>
        <w:rFonts w:ascii="Arial" w:hAnsi="Arial" w:cs="Arial"/>
        <w:noProof/>
        <w:sz w:val="32"/>
        <w:szCs w:val="32"/>
      </w:rPr>
    </w:pPr>
    <w:r w:rsidRPr="00392B92">
      <w:rPr>
        <w:rFonts w:ascii="Arial" w:hAnsi="Arial" w:cs="Arial"/>
        <w:noProof/>
        <w:sz w:val="32"/>
        <w:szCs w:val="32"/>
      </w:rPr>
      <w:t>PRESSEINFORMATION</w:t>
    </w:r>
  </w:p>
  <w:p w14:paraId="0EBDCA4E" w14:textId="77777777" w:rsidR="00A5772F" w:rsidRPr="00392B92" w:rsidRDefault="00A5772F" w:rsidP="004379D6">
    <w:pPr>
      <w:pStyle w:val="Kopfzeile"/>
      <w:tabs>
        <w:tab w:val="clear" w:pos="4536"/>
        <w:tab w:val="clear" w:pos="9072"/>
        <w:tab w:val="left" w:pos="3375"/>
      </w:tabs>
      <w:spacing w:line="140" w:lineRule="atLeast"/>
      <w:rPr>
        <w:rFonts w:ascii="Arial" w:hAnsi="Arial" w:cs="Arial"/>
        <w:noProof/>
        <w:sz w:val="32"/>
        <w:szCs w:val="32"/>
      </w:rPr>
    </w:pPr>
    <w:r>
      <w:rPr>
        <w:rFonts w:ascii="Arial" w:hAnsi="Arial" w:cs="Arial"/>
        <w:noProof/>
        <w:color w:val="2B579A"/>
        <w:sz w:val="32"/>
        <w:szCs w:val="32"/>
        <w:shd w:val="clear" w:color="auto" w:fill="E6E6E6"/>
      </w:rPr>
      <w:drawing>
        <wp:anchor distT="0" distB="0" distL="114300" distR="114300" simplePos="0" relativeHeight="251658240" behindDoc="0" locked="0" layoutInCell="1" allowOverlap="1" wp14:anchorId="0ECF7482" wp14:editId="47B54763">
          <wp:simplePos x="0" y="0"/>
          <wp:positionH relativeFrom="page">
            <wp:posOffset>5220970</wp:posOffset>
          </wp:positionH>
          <wp:positionV relativeFrom="page">
            <wp:posOffset>540385</wp:posOffset>
          </wp:positionV>
          <wp:extent cx="1982470" cy="248920"/>
          <wp:effectExtent l="0" t="0" r="0" b="0"/>
          <wp:wrapNone/>
          <wp:docPr id="10" name="Grafik 10"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92B92">
      <w:rPr>
        <w:rFonts w:ascii="Arial" w:hAnsi="Arial" w:cs="Arial"/>
        <w:noProof/>
        <w:sz w:val="32"/>
        <w:szCs w:val="32"/>
      </w:rPr>
      <w:t>PRESS RELEASE</w:t>
    </w:r>
  </w:p>
  <w:p w14:paraId="2206CE95" w14:textId="1CD4BC1D" w:rsidR="00A5772F" w:rsidRDefault="00A5772F" w:rsidP="004379D6">
    <w:pPr>
      <w:framePr w:w="3120" w:h="8006" w:hSpace="142" w:wrap="around" w:vAnchor="page" w:hAnchor="page" w:x="8223" w:y="2553"/>
      <w:spacing w:line="260" w:lineRule="atLeast"/>
      <w:rPr>
        <w:rFonts w:ascii="Arial" w:hAnsi="Arial" w:cs="Arial"/>
        <w:sz w:val="18"/>
        <w:szCs w:val="18"/>
      </w:rPr>
    </w:pPr>
  </w:p>
  <w:p w14:paraId="7A2FDF1A"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p>
  <w:p w14:paraId="198ED266"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p>
  <w:p w14:paraId="172A408A" w14:textId="77777777" w:rsidR="00A5772F" w:rsidRPr="004379D6" w:rsidRDefault="00A5772F" w:rsidP="00AF0363">
    <w:pPr>
      <w:framePr w:w="3120" w:h="8006" w:hSpace="142" w:wrap="around" w:vAnchor="page" w:hAnchor="page" w:x="8223" w:y="2553"/>
      <w:spacing w:after="0" w:line="260" w:lineRule="atLeast"/>
      <w:rPr>
        <w:rFonts w:ascii="Arial" w:hAnsi="Arial" w:cs="Arial"/>
        <w:sz w:val="18"/>
        <w:szCs w:val="18"/>
      </w:rPr>
    </w:pPr>
    <w:r w:rsidRPr="004379D6">
      <w:rPr>
        <w:rFonts w:ascii="Arial" w:hAnsi="Arial" w:cs="Arial"/>
        <w:sz w:val="18"/>
        <w:szCs w:val="18"/>
      </w:rPr>
      <w:t xml:space="preserve">Balluff GmbH </w:t>
    </w:r>
  </w:p>
  <w:p w14:paraId="4AFAAB6C" w14:textId="77777777" w:rsidR="00A5772F" w:rsidRPr="004379D6" w:rsidRDefault="00A5772F" w:rsidP="00AF0363">
    <w:pPr>
      <w:framePr w:w="3120" w:h="8006" w:hSpace="142" w:wrap="around" w:vAnchor="page" w:hAnchor="page" w:x="8223" w:y="2553"/>
      <w:spacing w:after="0" w:line="260" w:lineRule="atLeast"/>
      <w:rPr>
        <w:rFonts w:ascii="Arial" w:hAnsi="Arial" w:cs="Arial"/>
        <w:sz w:val="18"/>
        <w:szCs w:val="18"/>
      </w:rPr>
    </w:pPr>
    <w:r w:rsidRPr="004379D6">
      <w:rPr>
        <w:rFonts w:ascii="Arial" w:hAnsi="Arial" w:cs="Arial"/>
        <w:sz w:val="18"/>
        <w:szCs w:val="18"/>
      </w:rPr>
      <w:t>Schurwaldstraße 9</w:t>
    </w:r>
  </w:p>
  <w:p w14:paraId="0D8F3E68" w14:textId="77777777" w:rsidR="00A5772F" w:rsidRDefault="00A5772F" w:rsidP="00AF0363">
    <w:pPr>
      <w:framePr w:w="3120" w:h="8006" w:hSpace="142" w:wrap="around" w:vAnchor="page" w:hAnchor="page" w:x="8223" w:y="2553"/>
      <w:spacing w:after="0" w:line="260" w:lineRule="atLeast"/>
      <w:rPr>
        <w:rFonts w:ascii="Arial" w:hAnsi="Arial" w:cs="Arial"/>
        <w:sz w:val="18"/>
        <w:szCs w:val="18"/>
      </w:rPr>
    </w:pPr>
    <w:r w:rsidRPr="004379D6">
      <w:rPr>
        <w:rFonts w:ascii="Arial" w:hAnsi="Arial" w:cs="Arial"/>
        <w:sz w:val="18"/>
        <w:szCs w:val="18"/>
      </w:rPr>
      <w:t xml:space="preserve">73765 Neuhausen </w:t>
    </w:r>
    <w:proofErr w:type="spellStart"/>
    <w:r w:rsidRPr="004379D6">
      <w:rPr>
        <w:rFonts w:ascii="Arial" w:hAnsi="Arial" w:cs="Arial"/>
        <w:sz w:val="18"/>
        <w:szCs w:val="18"/>
      </w:rPr>
      <w:t>a.d.F</w:t>
    </w:r>
    <w:proofErr w:type="spellEnd"/>
    <w:r w:rsidRPr="004379D6">
      <w:rPr>
        <w:rFonts w:ascii="Arial" w:hAnsi="Arial" w:cs="Arial"/>
        <w:sz w:val="18"/>
        <w:szCs w:val="18"/>
      </w:rPr>
      <w:t>.</w:t>
    </w:r>
  </w:p>
  <w:p w14:paraId="4B59CC09" w14:textId="77777777" w:rsidR="00A5772F" w:rsidRPr="004379D6" w:rsidRDefault="00A5772F" w:rsidP="00AF0363">
    <w:pPr>
      <w:framePr w:w="3120" w:h="8006" w:hSpace="142" w:wrap="around" w:vAnchor="page" w:hAnchor="page" w:x="8223" w:y="2553"/>
      <w:spacing w:after="0" w:line="260" w:lineRule="atLeast"/>
      <w:rPr>
        <w:rFonts w:ascii="Arial" w:hAnsi="Arial" w:cs="Arial"/>
        <w:sz w:val="18"/>
        <w:szCs w:val="18"/>
      </w:rPr>
    </w:pPr>
    <w:r>
      <w:rPr>
        <w:rFonts w:ascii="Arial" w:hAnsi="Arial" w:cs="Arial"/>
        <w:sz w:val="18"/>
        <w:szCs w:val="18"/>
      </w:rPr>
      <w:t>Deutschland</w:t>
    </w:r>
  </w:p>
  <w:p w14:paraId="4EF54E35" w14:textId="77777777" w:rsidR="00A5772F" w:rsidRPr="00392B92" w:rsidRDefault="00A5772F" w:rsidP="00AF0363">
    <w:pPr>
      <w:framePr w:w="3120" w:h="8006" w:hSpace="142" w:wrap="around" w:vAnchor="page" w:hAnchor="page" w:x="8223" w:y="2553"/>
      <w:spacing w:after="0" w:line="260" w:lineRule="atLeast"/>
      <w:rPr>
        <w:rFonts w:ascii="Arial" w:hAnsi="Arial" w:cs="Arial"/>
        <w:sz w:val="18"/>
        <w:szCs w:val="18"/>
      </w:rPr>
    </w:pPr>
    <w:r w:rsidRPr="00392B92">
      <w:rPr>
        <w:rFonts w:ascii="Arial" w:hAnsi="Arial" w:cs="Arial"/>
        <w:sz w:val="18"/>
        <w:szCs w:val="18"/>
      </w:rPr>
      <w:t>Tel. +49 7158 173-0</w:t>
    </w:r>
  </w:p>
  <w:p w14:paraId="33C63866" w14:textId="77777777" w:rsidR="00A5772F" w:rsidRPr="008A62D9" w:rsidRDefault="00A5772F" w:rsidP="00AF0363">
    <w:pPr>
      <w:framePr w:w="3120" w:h="8006" w:hSpace="142" w:wrap="around" w:vAnchor="page" w:hAnchor="page" w:x="8223" w:y="2553"/>
      <w:spacing w:after="0" w:line="260" w:lineRule="atLeast"/>
      <w:rPr>
        <w:rFonts w:ascii="Arial" w:hAnsi="Arial" w:cs="Arial"/>
        <w:sz w:val="18"/>
        <w:szCs w:val="18"/>
      </w:rPr>
    </w:pPr>
    <w:r w:rsidRPr="008A62D9">
      <w:rPr>
        <w:rFonts w:ascii="Arial" w:hAnsi="Arial" w:cs="Arial"/>
        <w:sz w:val="18"/>
        <w:szCs w:val="18"/>
      </w:rPr>
      <w:t>Fax +49 7158 5010</w:t>
    </w:r>
  </w:p>
  <w:p w14:paraId="566E5F2B" w14:textId="77777777" w:rsidR="00A5772F" w:rsidRPr="008A62D9" w:rsidRDefault="00A5772F" w:rsidP="00AF0363">
    <w:pPr>
      <w:framePr w:w="3120" w:h="8006" w:hSpace="142" w:wrap="around" w:vAnchor="page" w:hAnchor="page" w:x="8223" w:y="2553"/>
      <w:spacing w:after="0" w:line="260" w:lineRule="atLeast"/>
      <w:rPr>
        <w:rFonts w:ascii="Arial" w:hAnsi="Arial" w:cs="Arial"/>
        <w:sz w:val="18"/>
        <w:szCs w:val="18"/>
      </w:rPr>
    </w:pPr>
    <w:r w:rsidRPr="008A62D9">
      <w:rPr>
        <w:rFonts w:ascii="Arial" w:hAnsi="Arial" w:cs="Arial"/>
        <w:sz w:val="18"/>
        <w:szCs w:val="18"/>
      </w:rPr>
      <w:t>balluff@balluff.de</w:t>
    </w:r>
  </w:p>
  <w:p w14:paraId="6345E4B6" w14:textId="77777777" w:rsidR="00A5772F" w:rsidRPr="00650348" w:rsidRDefault="00A5772F" w:rsidP="00AF0363">
    <w:pPr>
      <w:framePr w:w="3120" w:h="8006" w:hSpace="142" w:wrap="around" w:vAnchor="page" w:hAnchor="page" w:x="8223" w:y="2553"/>
      <w:spacing w:after="0" w:line="260" w:lineRule="atLeast"/>
      <w:rPr>
        <w:rFonts w:ascii="Arial" w:hAnsi="Arial" w:cs="Arial"/>
        <w:sz w:val="18"/>
        <w:szCs w:val="18"/>
        <w:lang w:val="fr-FR"/>
      </w:rPr>
    </w:pPr>
    <w:r w:rsidRPr="00650348">
      <w:rPr>
        <w:rFonts w:ascii="Arial" w:hAnsi="Arial" w:cs="Arial"/>
        <w:sz w:val="18"/>
        <w:szCs w:val="18"/>
        <w:lang w:val="fr-FR"/>
      </w:rPr>
      <w:t>www.balluff.com</w:t>
    </w:r>
  </w:p>
  <w:p w14:paraId="0B641022" w14:textId="77777777" w:rsidR="00A5772F" w:rsidRPr="00491617" w:rsidRDefault="00A5772F" w:rsidP="004379D6">
    <w:pPr>
      <w:pStyle w:val="Kopfzeile"/>
      <w:rPr>
        <w:lang w:val="fr-FR"/>
      </w:rPr>
    </w:pPr>
    <w:r w:rsidRPr="00491617">
      <w:rPr>
        <w:rFonts w:ascii="Arial" w:hAnsi="Arial" w:cs="Arial"/>
        <w:sz w:val="32"/>
        <w:szCs w:val="32"/>
        <w:lang w:val="fr-FR"/>
      </w:rPr>
      <w:t>COMMUNIQUÉ DE PRESSE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18020" w14:textId="77777777" w:rsidR="00A5772F" w:rsidRPr="00650348" w:rsidRDefault="00A5772F" w:rsidP="004379D6">
    <w:pPr>
      <w:pStyle w:val="Kopfzeile"/>
      <w:spacing w:line="140" w:lineRule="atLeast"/>
      <w:ind w:right="-568"/>
      <w:rPr>
        <w:rFonts w:ascii="Arial" w:hAnsi="Arial" w:cs="Arial"/>
        <w:noProof/>
        <w:sz w:val="32"/>
        <w:szCs w:val="32"/>
        <w:lang w:val="fr-FR"/>
      </w:rPr>
    </w:pPr>
    <w:r>
      <w:rPr>
        <w:noProof/>
        <w:color w:val="2B579A"/>
        <w:shd w:val="clear" w:color="auto" w:fill="E6E6E6"/>
      </w:rPr>
      <w:drawing>
        <wp:anchor distT="0" distB="0" distL="114300" distR="114300" simplePos="0" relativeHeight="251658241" behindDoc="0" locked="0" layoutInCell="1" allowOverlap="1" wp14:anchorId="10808898" wp14:editId="007A6E5B">
          <wp:simplePos x="0" y="0"/>
          <wp:positionH relativeFrom="page">
            <wp:posOffset>5220970</wp:posOffset>
          </wp:positionH>
          <wp:positionV relativeFrom="page">
            <wp:posOffset>540385</wp:posOffset>
          </wp:positionV>
          <wp:extent cx="1982470" cy="248920"/>
          <wp:effectExtent l="0" t="0" r="0" b="0"/>
          <wp:wrapNone/>
          <wp:docPr id="9" name="Grafik 9"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50348">
      <w:rPr>
        <w:rFonts w:ascii="Arial" w:hAnsi="Arial" w:cs="Arial"/>
        <w:noProof/>
        <w:sz w:val="32"/>
        <w:szCs w:val="32"/>
        <w:lang w:val="fr-FR"/>
      </w:rPr>
      <w:t>PRESSEINFORMATION</w:t>
    </w:r>
    <w:r w:rsidRPr="00650348">
      <w:rPr>
        <w:rFonts w:ascii="Arial" w:hAnsi="Arial" w:cs="Arial"/>
        <w:noProof/>
        <w:sz w:val="32"/>
        <w:szCs w:val="32"/>
        <w:lang w:val="fr-FR"/>
      </w:rPr>
      <w:br/>
      <w:t>PRESS RELEASE</w:t>
    </w:r>
    <w:r w:rsidRPr="00650348">
      <w:rPr>
        <w:rFonts w:ascii="Arial" w:hAnsi="Arial" w:cs="Arial"/>
        <w:sz w:val="32"/>
        <w:szCs w:val="32"/>
        <w:lang w:val="fr-FR"/>
      </w:rPr>
      <w:t xml:space="preserve"> </w:t>
    </w:r>
    <w:r w:rsidRPr="00650348">
      <w:rPr>
        <w:rFonts w:ascii="Arial" w:hAnsi="Arial" w:cs="Arial"/>
        <w:sz w:val="32"/>
        <w:szCs w:val="32"/>
        <w:lang w:val="fr-FR"/>
      </w:rPr>
      <w:br/>
      <w:t>COMMUNIQUÉ DE PRESSE</w:t>
    </w:r>
  </w:p>
  <w:p w14:paraId="0CBD33A1" w14:textId="42726690" w:rsidR="00A5772F" w:rsidRPr="0001188F" w:rsidRDefault="00F025B9" w:rsidP="00723524">
    <w:pPr>
      <w:framePr w:w="3120" w:h="8006" w:hSpace="142" w:wrap="around" w:vAnchor="page" w:hAnchor="page" w:x="8223" w:y="2553"/>
      <w:spacing w:after="0" w:line="276" w:lineRule="auto"/>
      <w:rPr>
        <w:rFonts w:ascii="Arial" w:hAnsi="Arial" w:cs="Arial"/>
        <w:b/>
        <w:bCs/>
        <w:sz w:val="18"/>
        <w:szCs w:val="18"/>
      </w:rPr>
    </w:pPr>
    <w:r>
      <w:rPr>
        <w:rFonts w:ascii="Arial" w:hAnsi="Arial" w:cs="Arial"/>
        <w:b/>
        <w:bCs/>
        <w:sz w:val="18"/>
        <w:szCs w:val="18"/>
      </w:rPr>
      <w:t>BGL</w:t>
    </w:r>
  </w:p>
  <w:p w14:paraId="51725F75" w14:textId="103D3815" w:rsidR="00A5772F" w:rsidRDefault="00A5772F" w:rsidP="00723524">
    <w:pPr>
      <w:framePr w:w="3120" w:h="8006" w:hSpace="142" w:wrap="around" w:vAnchor="page" w:hAnchor="page" w:x="8223" w:y="2553"/>
      <w:spacing w:after="0" w:line="276" w:lineRule="auto"/>
      <w:rPr>
        <w:rFonts w:ascii="Arial" w:hAnsi="Arial" w:cs="Arial"/>
        <w:sz w:val="18"/>
        <w:szCs w:val="18"/>
      </w:rPr>
    </w:pPr>
    <w:r>
      <w:rPr>
        <w:rFonts w:ascii="Arial" w:hAnsi="Arial" w:cs="Arial"/>
        <w:sz w:val="18"/>
        <w:szCs w:val="18"/>
      </w:rPr>
      <w:t>Seite</w:t>
    </w:r>
    <w:r w:rsidRPr="004379D6">
      <w:rPr>
        <w:rFonts w:ascii="Arial" w:hAnsi="Arial" w:cs="Arial"/>
        <w:sz w:val="18"/>
        <w:szCs w:val="18"/>
      </w:rPr>
      <w:t xml:space="preserve"> </w:t>
    </w:r>
    <w:r w:rsidR="00977630">
      <w:rPr>
        <w:rFonts w:ascii="Arial" w:hAnsi="Arial" w:cs="Arial"/>
        <w:sz w:val="18"/>
        <w:szCs w:val="18"/>
      </w:rPr>
      <w:t>1</w:t>
    </w:r>
  </w:p>
  <w:p w14:paraId="2BC4FFA5" w14:textId="77777777" w:rsidR="00A5772F" w:rsidRPr="00392B92" w:rsidRDefault="00A5772F" w:rsidP="00723524">
    <w:pPr>
      <w:framePr w:w="3120" w:h="8006" w:hSpace="142" w:wrap="around" w:vAnchor="page" w:hAnchor="page" w:x="8223" w:y="2553"/>
      <w:spacing w:after="0" w:line="276" w:lineRule="auto"/>
      <w:rPr>
        <w:rFonts w:ascii="Arial" w:hAnsi="Arial" w:cs="Arial"/>
        <w:sz w:val="18"/>
        <w:szCs w:val="18"/>
      </w:rPr>
    </w:pPr>
  </w:p>
  <w:p w14:paraId="3F90253F" w14:textId="77777777" w:rsidR="00A5772F" w:rsidRPr="00392B92" w:rsidRDefault="00A5772F" w:rsidP="00723524">
    <w:pPr>
      <w:framePr w:w="3120" w:h="8006" w:hSpace="142" w:wrap="around" w:vAnchor="page" w:hAnchor="page" w:x="8223" w:y="2553"/>
      <w:spacing w:after="0" w:line="276" w:lineRule="auto"/>
      <w:rPr>
        <w:rFonts w:ascii="Arial" w:hAnsi="Arial" w:cs="Arial"/>
        <w:sz w:val="18"/>
        <w:szCs w:val="18"/>
      </w:rPr>
    </w:pPr>
  </w:p>
  <w:p w14:paraId="17F1C698" w14:textId="77777777" w:rsidR="00A5772F" w:rsidRPr="00392B92" w:rsidRDefault="00A5772F" w:rsidP="00723524">
    <w:pPr>
      <w:framePr w:w="3120" w:h="8006" w:hSpace="142" w:wrap="around" w:vAnchor="page" w:hAnchor="page" w:x="8223" w:y="2553"/>
      <w:spacing w:after="0" w:line="276" w:lineRule="auto"/>
      <w:rPr>
        <w:rFonts w:ascii="Arial" w:hAnsi="Arial" w:cs="Arial"/>
        <w:sz w:val="18"/>
        <w:szCs w:val="18"/>
      </w:rPr>
    </w:pPr>
    <w:r w:rsidRPr="00392B92">
      <w:rPr>
        <w:rFonts w:ascii="Arial" w:hAnsi="Arial" w:cs="Arial"/>
        <w:sz w:val="18"/>
        <w:szCs w:val="18"/>
      </w:rPr>
      <w:t xml:space="preserve">Balluff GmbH </w:t>
    </w:r>
  </w:p>
  <w:p w14:paraId="315C6D7E" w14:textId="77777777" w:rsidR="00A5772F" w:rsidRPr="004379D6" w:rsidRDefault="00A5772F" w:rsidP="00723524">
    <w:pPr>
      <w:framePr w:w="3120" w:h="8006" w:hSpace="142" w:wrap="around" w:vAnchor="page" w:hAnchor="page" w:x="8223" w:y="2553"/>
      <w:spacing w:after="0" w:line="276" w:lineRule="auto"/>
      <w:rPr>
        <w:rFonts w:ascii="Arial" w:hAnsi="Arial" w:cs="Arial"/>
        <w:sz w:val="18"/>
        <w:szCs w:val="18"/>
      </w:rPr>
    </w:pPr>
    <w:r w:rsidRPr="004379D6">
      <w:rPr>
        <w:rFonts w:ascii="Arial" w:hAnsi="Arial" w:cs="Arial"/>
        <w:sz w:val="18"/>
        <w:szCs w:val="18"/>
      </w:rPr>
      <w:t>Schurwaldstraße 9</w:t>
    </w:r>
  </w:p>
  <w:p w14:paraId="41E13E0F" w14:textId="77777777" w:rsidR="00A5772F" w:rsidRDefault="00A5772F" w:rsidP="00723524">
    <w:pPr>
      <w:framePr w:w="3120" w:h="8006" w:hSpace="142" w:wrap="around" w:vAnchor="page" w:hAnchor="page" w:x="8223" w:y="2553"/>
      <w:spacing w:after="0" w:line="276" w:lineRule="auto"/>
      <w:rPr>
        <w:rFonts w:ascii="Arial" w:hAnsi="Arial" w:cs="Arial"/>
        <w:sz w:val="18"/>
        <w:szCs w:val="18"/>
      </w:rPr>
    </w:pPr>
    <w:r w:rsidRPr="004379D6">
      <w:rPr>
        <w:rFonts w:ascii="Arial" w:hAnsi="Arial" w:cs="Arial"/>
        <w:sz w:val="18"/>
        <w:szCs w:val="18"/>
      </w:rPr>
      <w:t xml:space="preserve">73765 Neuhausen </w:t>
    </w:r>
    <w:proofErr w:type="spellStart"/>
    <w:r w:rsidRPr="004379D6">
      <w:rPr>
        <w:rFonts w:ascii="Arial" w:hAnsi="Arial" w:cs="Arial"/>
        <w:sz w:val="18"/>
        <w:szCs w:val="18"/>
      </w:rPr>
      <w:t>a.d.F</w:t>
    </w:r>
    <w:proofErr w:type="spellEnd"/>
    <w:r w:rsidRPr="004379D6">
      <w:rPr>
        <w:rFonts w:ascii="Arial" w:hAnsi="Arial" w:cs="Arial"/>
        <w:sz w:val="18"/>
        <w:szCs w:val="18"/>
      </w:rPr>
      <w:t>.</w:t>
    </w:r>
  </w:p>
  <w:p w14:paraId="7916A3A2" w14:textId="77777777" w:rsidR="00A5772F" w:rsidRPr="004379D6" w:rsidRDefault="00A5772F" w:rsidP="00723524">
    <w:pPr>
      <w:framePr w:w="3120" w:h="8006" w:hSpace="142" w:wrap="around" w:vAnchor="page" w:hAnchor="page" w:x="8223" w:y="2553"/>
      <w:spacing w:after="0" w:line="276" w:lineRule="auto"/>
      <w:rPr>
        <w:rFonts w:ascii="Arial" w:hAnsi="Arial" w:cs="Arial"/>
        <w:sz w:val="18"/>
        <w:szCs w:val="18"/>
      </w:rPr>
    </w:pPr>
    <w:r>
      <w:rPr>
        <w:rFonts w:ascii="Arial" w:hAnsi="Arial" w:cs="Arial"/>
        <w:sz w:val="18"/>
        <w:szCs w:val="18"/>
      </w:rPr>
      <w:t>Deutschland</w:t>
    </w:r>
  </w:p>
  <w:p w14:paraId="7490640D" w14:textId="77777777" w:rsidR="00A5772F" w:rsidRPr="00392B92" w:rsidRDefault="00A5772F" w:rsidP="00723524">
    <w:pPr>
      <w:framePr w:w="3120" w:h="8006" w:hSpace="142" w:wrap="around" w:vAnchor="page" w:hAnchor="page" w:x="8223" w:y="2553"/>
      <w:spacing w:after="0" w:line="276" w:lineRule="auto"/>
      <w:rPr>
        <w:rFonts w:ascii="Arial" w:hAnsi="Arial" w:cs="Arial"/>
        <w:sz w:val="18"/>
        <w:szCs w:val="18"/>
      </w:rPr>
    </w:pPr>
    <w:r w:rsidRPr="00392B92">
      <w:rPr>
        <w:rFonts w:ascii="Arial" w:hAnsi="Arial" w:cs="Arial"/>
        <w:sz w:val="18"/>
        <w:szCs w:val="18"/>
      </w:rPr>
      <w:t>Tel. +49 7158 173-0</w:t>
    </w:r>
  </w:p>
  <w:p w14:paraId="625B3DA2" w14:textId="77777777" w:rsidR="00A5772F" w:rsidRPr="00650348" w:rsidRDefault="00A5772F" w:rsidP="00723524">
    <w:pPr>
      <w:framePr w:w="3120" w:h="8006" w:hSpace="142" w:wrap="around" w:vAnchor="page" w:hAnchor="page" w:x="8223" w:y="2553"/>
      <w:spacing w:after="0" w:line="276" w:lineRule="auto"/>
      <w:rPr>
        <w:rFonts w:ascii="Arial" w:hAnsi="Arial" w:cs="Arial"/>
        <w:sz w:val="18"/>
        <w:szCs w:val="18"/>
        <w:lang w:val="fr-FR"/>
      </w:rPr>
    </w:pPr>
    <w:r w:rsidRPr="00650348">
      <w:rPr>
        <w:rFonts w:ascii="Arial" w:hAnsi="Arial" w:cs="Arial"/>
        <w:sz w:val="18"/>
        <w:szCs w:val="18"/>
        <w:lang w:val="fr-FR"/>
      </w:rPr>
      <w:t>Fax +49 7158 5010</w:t>
    </w:r>
  </w:p>
  <w:p w14:paraId="615853E1" w14:textId="77777777" w:rsidR="00A5772F" w:rsidRPr="00650348" w:rsidRDefault="00A5772F" w:rsidP="00723524">
    <w:pPr>
      <w:framePr w:w="3120" w:h="8006" w:hSpace="142" w:wrap="around" w:vAnchor="page" w:hAnchor="page" w:x="8223" w:y="2553"/>
      <w:spacing w:after="0" w:line="276" w:lineRule="auto"/>
      <w:rPr>
        <w:rFonts w:ascii="Arial" w:hAnsi="Arial" w:cs="Arial"/>
        <w:sz w:val="18"/>
        <w:szCs w:val="18"/>
        <w:lang w:val="fr-FR"/>
      </w:rPr>
    </w:pPr>
    <w:r w:rsidRPr="00650348">
      <w:rPr>
        <w:rFonts w:ascii="Arial" w:hAnsi="Arial" w:cs="Arial"/>
        <w:sz w:val="18"/>
        <w:szCs w:val="18"/>
        <w:lang w:val="fr-FR"/>
      </w:rPr>
      <w:t>balluff@balluff.de</w:t>
    </w:r>
  </w:p>
  <w:p w14:paraId="1496CB63" w14:textId="77777777" w:rsidR="00A5772F" w:rsidRPr="00650348" w:rsidRDefault="00A5772F" w:rsidP="00723524">
    <w:pPr>
      <w:framePr w:w="3120" w:h="8006" w:hSpace="142" w:wrap="around" w:vAnchor="page" w:hAnchor="page" w:x="8223" w:y="2553"/>
      <w:spacing w:after="0" w:line="276" w:lineRule="auto"/>
      <w:rPr>
        <w:rFonts w:ascii="Arial" w:hAnsi="Arial" w:cs="Arial"/>
        <w:sz w:val="18"/>
        <w:szCs w:val="18"/>
        <w:lang w:val="fr-FR"/>
      </w:rPr>
    </w:pPr>
    <w:r w:rsidRPr="00650348">
      <w:rPr>
        <w:rFonts w:ascii="Arial" w:hAnsi="Arial" w:cs="Arial"/>
        <w:sz w:val="18"/>
        <w:szCs w:val="18"/>
        <w:lang w:val="fr-FR"/>
      </w:rPr>
      <w:t>www.balluff.com</w:t>
    </w:r>
  </w:p>
  <w:p w14:paraId="780556F9" w14:textId="77777777" w:rsidR="00A5772F" w:rsidRPr="00650348" w:rsidRDefault="00A5772F" w:rsidP="00723524">
    <w:pPr>
      <w:framePr w:w="3120" w:h="8006" w:hSpace="142" w:wrap="around" w:vAnchor="page" w:hAnchor="page" w:x="8223" w:y="2553"/>
      <w:spacing w:after="0" w:line="276" w:lineRule="auto"/>
      <w:rPr>
        <w:rFonts w:ascii="Arial" w:hAnsi="Arial" w:cs="Arial"/>
        <w:sz w:val="18"/>
        <w:szCs w:val="18"/>
        <w:lang w:val="fr-FR"/>
      </w:rPr>
    </w:pPr>
  </w:p>
  <w:p w14:paraId="7FE68FA1" w14:textId="77777777" w:rsidR="00A5772F" w:rsidRPr="00650348" w:rsidRDefault="00A5772F" w:rsidP="00723524">
    <w:pPr>
      <w:framePr w:w="3120" w:h="8006" w:hSpace="142" w:wrap="around" w:vAnchor="page" w:hAnchor="page" w:x="8223" w:y="2553"/>
      <w:spacing w:after="0" w:line="276" w:lineRule="auto"/>
      <w:rPr>
        <w:rFonts w:ascii="Arial" w:hAnsi="Arial" w:cs="Arial"/>
        <w:sz w:val="18"/>
        <w:szCs w:val="18"/>
        <w:lang w:val="fr-FR"/>
      </w:rPr>
    </w:pPr>
  </w:p>
  <w:p w14:paraId="4B211963" w14:textId="77777777" w:rsidR="00A5772F" w:rsidRPr="00EB204F" w:rsidRDefault="00A5772F" w:rsidP="00723524">
    <w:pPr>
      <w:framePr w:w="3120" w:h="8006" w:hSpace="142" w:wrap="around" w:vAnchor="page" w:hAnchor="page" w:x="8223" w:y="2553"/>
      <w:spacing w:after="0" w:line="276" w:lineRule="auto"/>
      <w:rPr>
        <w:rFonts w:ascii="Arial" w:hAnsi="Arial" w:cs="Arial"/>
        <w:b/>
        <w:sz w:val="12"/>
        <w:szCs w:val="12"/>
        <w:lang w:val="fr-FR"/>
      </w:rPr>
    </w:pPr>
    <w:proofErr w:type="spellStart"/>
    <w:r w:rsidRPr="00EB204F">
      <w:rPr>
        <w:rFonts w:ascii="Arial" w:hAnsi="Arial" w:cs="Arial"/>
        <w:b/>
        <w:sz w:val="12"/>
        <w:szCs w:val="12"/>
        <w:lang w:val="fr-FR"/>
      </w:rPr>
      <w:t>Corporate</w:t>
    </w:r>
    <w:proofErr w:type="spellEnd"/>
    <w:r w:rsidRPr="00EB204F">
      <w:rPr>
        <w:rFonts w:ascii="Arial" w:hAnsi="Arial" w:cs="Arial"/>
        <w:b/>
        <w:sz w:val="12"/>
        <w:szCs w:val="12"/>
        <w:lang w:val="fr-FR"/>
      </w:rPr>
      <w:t xml:space="preserve"> Communication</w:t>
    </w:r>
  </w:p>
  <w:p w14:paraId="0AB65BAB" w14:textId="77777777" w:rsidR="001533EF" w:rsidRPr="001627FD" w:rsidRDefault="001533EF" w:rsidP="00723524">
    <w:pPr>
      <w:framePr w:w="3120" w:h="8006" w:hSpace="142" w:wrap="around" w:vAnchor="page" w:hAnchor="page" w:x="8223" w:y="2553"/>
      <w:spacing w:after="0" w:line="276" w:lineRule="auto"/>
      <w:rPr>
        <w:rFonts w:ascii="Arial" w:hAnsi="Arial" w:cs="Arial"/>
        <w:sz w:val="18"/>
        <w:szCs w:val="18"/>
        <w:lang w:val="fr-FR"/>
      </w:rPr>
    </w:pPr>
    <w:r w:rsidRPr="001627FD">
      <w:rPr>
        <w:rFonts w:ascii="Arial" w:hAnsi="Arial" w:cs="Arial"/>
        <w:sz w:val="18"/>
        <w:szCs w:val="18"/>
        <w:lang w:val="fr-FR"/>
      </w:rPr>
      <w:t>Alicia Wüstner</w:t>
    </w:r>
  </w:p>
  <w:p w14:paraId="10E7660C" w14:textId="77777777" w:rsidR="001533EF" w:rsidRPr="001627FD" w:rsidRDefault="001533EF" w:rsidP="00723524">
    <w:pPr>
      <w:framePr w:w="3120" w:h="8006" w:hSpace="142" w:wrap="around" w:vAnchor="page" w:hAnchor="page" w:x="8223" w:y="2553"/>
      <w:spacing w:after="0" w:line="276" w:lineRule="auto"/>
      <w:rPr>
        <w:rFonts w:ascii="Arial" w:hAnsi="Arial" w:cs="Arial"/>
        <w:sz w:val="18"/>
        <w:szCs w:val="18"/>
        <w:lang w:val="fr-FR"/>
      </w:rPr>
    </w:pPr>
  </w:p>
  <w:p w14:paraId="1842A1AF" w14:textId="77777777" w:rsidR="001533EF" w:rsidRPr="001627FD" w:rsidRDefault="001533EF" w:rsidP="00723524">
    <w:pPr>
      <w:framePr w:w="3120" w:h="8006" w:hSpace="142" w:wrap="around" w:vAnchor="page" w:hAnchor="page" w:x="8223" w:y="2553"/>
      <w:spacing w:after="0" w:line="276" w:lineRule="auto"/>
      <w:rPr>
        <w:rFonts w:ascii="Arial" w:hAnsi="Arial" w:cs="Arial"/>
        <w:sz w:val="18"/>
        <w:szCs w:val="18"/>
        <w:lang w:val="fr-FR"/>
      </w:rPr>
    </w:pPr>
    <w:r w:rsidRPr="001627FD">
      <w:rPr>
        <w:rFonts w:ascii="Arial" w:hAnsi="Arial" w:cs="Arial"/>
        <w:sz w:val="18"/>
        <w:szCs w:val="18"/>
        <w:lang w:val="fr-FR"/>
      </w:rPr>
      <w:t>Balluff GmbH</w:t>
    </w:r>
  </w:p>
  <w:p w14:paraId="4F417E2B" w14:textId="77777777" w:rsidR="001533EF" w:rsidRPr="001627FD" w:rsidRDefault="001533EF" w:rsidP="00723524">
    <w:pPr>
      <w:framePr w:w="3120" w:h="8006" w:hSpace="142" w:wrap="around" w:vAnchor="page" w:hAnchor="page" w:x="8223" w:y="2553"/>
      <w:spacing w:after="0" w:line="276" w:lineRule="auto"/>
      <w:rPr>
        <w:rFonts w:ascii="Arial" w:hAnsi="Arial" w:cs="Arial"/>
        <w:sz w:val="18"/>
        <w:szCs w:val="18"/>
        <w:lang w:val="fr-FR"/>
      </w:rPr>
    </w:pPr>
    <w:r w:rsidRPr="001627FD">
      <w:rPr>
        <w:rFonts w:ascii="Arial" w:hAnsi="Arial" w:cs="Arial"/>
        <w:sz w:val="18"/>
        <w:szCs w:val="18"/>
        <w:lang w:val="fr-FR"/>
      </w:rPr>
      <w:t>PR &amp; Communications Manager</w:t>
    </w:r>
  </w:p>
  <w:p w14:paraId="1E9213AC" w14:textId="77777777" w:rsidR="001533EF" w:rsidRDefault="001533EF" w:rsidP="00723524">
    <w:pPr>
      <w:framePr w:w="3120" w:h="8006" w:hSpace="142" w:wrap="around" w:vAnchor="page" w:hAnchor="page" w:x="8223" w:y="2553"/>
      <w:spacing w:after="0" w:line="276" w:lineRule="auto"/>
      <w:rPr>
        <w:rFonts w:ascii="Arial" w:hAnsi="Arial" w:cs="Arial"/>
        <w:sz w:val="18"/>
        <w:szCs w:val="18"/>
        <w:lang w:val="it-IT"/>
      </w:rPr>
    </w:pPr>
    <w:r w:rsidRPr="00550C66">
      <w:rPr>
        <w:rFonts w:ascii="Arial" w:hAnsi="Arial" w:cs="Arial"/>
        <w:sz w:val="18"/>
        <w:szCs w:val="18"/>
        <w:lang w:val="it-IT"/>
      </w:rPr>
      <w:t>Tel. +49 7158 173</w:t>
    </w:r>
    <w:r>
      <w:rPr>
        <w:rFonts w:ascii="Arial" w:hAnsi="Arial" w:cs="Arial"/>
        <w:sz w:val="18"/>
        <w:szCs w:val="18"/>
        <w:lang w:val="it-IT"/>
      </w:rPr>
      <w:t xml:space="preserve"> </w:t>
    </w:r>
    <w:r w:rsidRPr="00550C66">
      <w:rPr>
        <w:rFonts w:ascii="Arial" w:hAnsi="Arial" w:cs="Arial"/>
        <w:sz w:val="18"/>
        <w:szCs w:val="18"/>
        <w:lang w:val="it-IT"/>
      </w:rPr>
      <w:t>8589</w:t>
    </w:r>
  </w:p>
  <w:p w14:paraId="650979C2" w14:textId="77777777" w:rsidR="001533EF" w:rsidRPr="00550C66" w:rsidRDefault="001533EF" w:rsidP="00723524">
    <w:pPr>
      <w:framePr w:w="3120" w:h="8006" w:hSpace="142" w:wrap="around" w:vAnchor="page" w:hAnchor="page" w:x="8223" w:y="2553"/>
      <w:spacing w:after="0" w:line="276" w:lineRule="auto"/>
      <w:rPr>
        <w:rFonts w:ascii="Arial" w:hAnsi="Arial" w:cs="Arial"/>
        <w:sz w:val="18"/>
        <w:szCs w:val="18"/>
        <w:lang w:val="it-IT"/>
      </w:rPr>
    </w:pPr>
    <w:r>
      <w:rPr>
        <w:rFonts w:ascii="Arial" w:hAnsi="Arial" w:cs="Arial"/>
        <w:sz w:val="18"/>
        <w:szCs w:val="18"/>
        <w:lang w:val="it-IT"/>
      </w:rPr>
      <w:t>Mobil 0152 0186 7876</w:t>
    </w:r>
  </w:p>
  <w:p w14:paraId="3791043C" w14:textId="77777777" w:rsidR="001533EF" w:rsidRPr="00BF60E7" w:rsidRDefault="001533EF" w:rsidP="00723524">
    <w:pPr>
      <w:framePr w:w="3120" w:h="8006" w:hSpace="142" w:wrap="around" w:vAnchor="page" w:hAnchor="page" w:x="8223" w:y="2553"/>
      <w:spacing w:after="0" w:line="276" w:lineRule="auto"/>
      <w:rPr>
        <w:rFonts w:ascii="Arial" w:hAnsi="Arial" w:cs="Arial"/>
        <w:sz w:val="18"/>
        <w:szCs w:val="18"/>
        <w:lang w:val="it-IT"/>
      </w:rPr>
    </w:pPr>
    <w:r>
      <w:rPr>
        <w:rFonts w:ascii="Arial" w:hAnsi="Arial" w:cs="Arial"/>
        <w:sz w:val="18"/>
        <w:szCs w:val="18"/>
        <w:lang w:val="it-IT"/>
      </w:rPr>
      <w:t>a</w:t>
    </w:r>
    <w:r w:rsidRPr="009324FA">
      <w:rPr>
        <w:rFonts w:ascii="Arial" w:hAnsi="Arial" w:cs="Arial"/>
        <w:sz w:val="18"/>
        <w:szCs w:val="18"/>
        <w:lang w:val="it-IT"/>
      </w:rPr>
      <w:t>licia.wuestner</w:t>
    </w:r>
    <w:r w:rsidRPr="001627FD">
      <w:rPr>
        <w:rFonts w:ascii="Arial" w:hAnsi="Arial" w:cs="Arial"/>
        <w:sz w:val="18"/>
        <w:szCs w:val="18"/>
        <w:lang w:val="it-IT"/>
      </w:rPr>
      <w:t>@balluff.de</w:t>
    </w:r>
  </w:p>
  <w:p w14:paraId="515C35D5" w14:textId="77777777" w:rsidR="001533EF" w:rsidRPr="001627FD" w:rsidRDefault="001533EF" w:rsidP="00723524">
    <w:pPr>
      <w:framePr w:w="3120" w:h="8006" w:hSpace="142" w:wrap="around" w:vAnchor="page" w:hAnchor="page" w:x="8223" w:y="2553"/>
      <w:spacing w:after="0" w:line="276" w:lineRule="auto"/>
      <w:rPr>
        <w:rFonts w:ascii="Arial" w:hAnsi="Arial" w:cs="Arial"/>
        <w:sz w:val="18"/>
        <w:szCs w:val="18"/>
        <w:lang w:val="it-IT"/>
      </w:rPr>
    </w:pPr>
  </w:p>
  <w:p w14:paraId="598A0385" w14:textId="77777777" w:rsidR="001533EF" w:rsidRPr="004379D6" w:rsidRDefault="001533EF" w:rsidP="00723524">
    <w:pPr>
      <w:framePr w:w="3120" w:h="8006" w:hSpace="142" w:wrap="around" w:vAnchor="page" w:hAnchor="page" w:x="8223" w:y="2553"/>
      <w:spacing w:after="0" w:line="276" w:lineRule="auto"/>
      <w:rPr>
        <w:rFonts w:ascii="Arial" w:hAnsi="Arial" w:cs="Arial"/>
        <w:b/>
        <w:sz w:val="18"/>
        <w:szCs w:val="18"/>
      </w:rPr>
    </w:pPr>
    <w:r w:rsidRPr="00BF60E7">
      <w:rPr>
        <w:rFonts w:ascii="Arial" w:hAnsi="Arial" w:cs="Arial"/>
        <w:b/>
        <w:sz w:val="18"/>
        <w:szCs w:val="18"/>
      </w:rPr>
      <w:t>Belegexemplar erbeten</w:t>
    </w:r>
  </w:p>
  <w:p w14:paraId="44F183E7" w14:textId="77777777" w:rsidR="00A5772F" w:rsidRPr="00392B92" w:rsidRDefault="00A5772F" w:rsidP="00723524">
    <w:pPr>
      <w:pStyle w:val="Kopfzeile"/>
      <w:tabs>
        <w:tab w:val="left" w:pos="3348"/>
      </w:tabs>
      <w:spacing w:line="276" w:lineRule="auto"/>
      <w:rPr>
        <w:rFonts w:ascii="Arial" w:hAnsi="Arial" w:cs="Arial"/>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EEEEB5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BCC2E4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642FC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8767F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F9EBB6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5623C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38EEC8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42A52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4B604E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1AC49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3773C4"/>
    <w:multiLevelType w:val="hybridMultilevel"/>
    <w:tmpl w:val="E99E04F8"/>
    <w:lvl w:ilvl="0" w:tplc="6E2C286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05D2558"/>
    <w:multiLevelType w:val="hybridMultilevel"/>
    <w:tmpl w:val="9AA2A6FC"/>
    <w:lvl w:ilvl="0" w:tplc="32A66234">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43C2BE4"/>
    <w:multiLevelType w:val="hybridMultilevel"/>
    <w:tmpl w:val="6CD2491C"/>
    <w:lvl w:ilvl="0" w:tplc="1260337C">
      <w:start w:val="1"/>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6AE6E26"/>
    <w:multiLevelType w:val="hybridMultilevel"/>
    <w:tmpl w:val="249A8D7A"/>
    <w:lvl w:ilvl="0" w:tplc="0407000F">
      <w:start w:val="1"/>
      <w:numFmt w:val="decimal"/>
      <w:lvlText w:val="%1."/>
      <w:lvlJc w:val="left"/>
      <w:pPr>
        <w:ind w:left="360" w:hanging="360"/>
      </w:pPr>
    </w:lvl>
    <w:lvl w:ilvl="1" w:tplc="1D1E7FE6">
      <w:start w:val="1"/>
      <w:numFmt w:val="bullet"/>
      <w:lvlText w:val=""/>
      <w:lvlJc w:val="left"/>
      <w:pPr>
        <w:ind w:left="720" w:hanging="360"/>
      </w:pPr>
      <w:rPr>
        <w:rFonts w:ascii="Wingdings" w:hAnsi="Wingdings" w:hint="default"/>
        <w:color w:val="auto"/>
      </w:rPr>
    </w:lvl>
    <w:lvl w:ilvl="2" w:tplc="04070005">
      <w:start w:val="1"/>
      <w:numFmt w:val="bullet"/>
      <w:lvlText w:val=""/>
      <w:lvlJc w:val="left"/>
      <w:pPr>
        <w:ind w:left="1980" w:hanging="360"/>
      </w:pPr>
      <w:rPr>
        <w:rFonts w:ascii="Wingdings" w:hAnsi="Wingdings" w:hint="default"/>
      </w:r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14" w15:restartNumberingAfterBreak="0">
    <w:nsid w:val="104313AC"/>
    <w:multiLevelType w:val="multilevel"/>
    <w:tmpl w:val="BE4E5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2AD3A54"/>
    <w:multiLevelType w:val="hybridMultilevel"/>
    <w:tmpl w:val="8106606A"/>
    <w:lvl w:ilvl="0" w:tplc="04070003">
      <w:start w:val="1"/>
      <w:numFmt w:val="bullet"/>
      <w:lvlText w:val="o"/>
      <w:lvlJc w:val="left"/>
      <w:pPr>
        <w:ind w:left="1428" w:hanging="360"/>
      </w:pPr>
      <w:rPr>
        <w:rFonts w:ascii="Courier New" w:hAnsi="Courier New" w:cs="Courier New" w:hint="default"/>
        <w:color w:val="auto"/>
      </w:rPr>
    </w:lvl>
    <w:lvl w:ilvl="1" w:tplc="FFFFFFFF">
      <w:start w:val="1"/>
      <w:numFmt w:val="bullet"/>
      <w:lvlText w:val="o"/>
      <w:lvlJc w:val="left"/>
      <w:pPr>
        <w:ind w:left="2148" w:hanging="360"/>
      </w:pPr>
      <w:rPr>
        <w:rFonts w:ascii="Courier New" w:hAnsi="Courier New" w:cs="Courier New" w:hint="default"/>
      </w:rPr>
    </w:lvl>
    <w:lvl w:ilvl="2" w:tplc="FFFFFFFF">
      <w:start w:val="1"/>
      <w:numFmt w:val="bullet"/>
      <w:lvlText w:val=""/>
      <w:lvlJc w:val="left"/>
      <w:pPr>
        <w:ind w:left="2868" w:hanging="360"/>
      </w:pPr>
      <w:rPr>
        <w:rFonts w:ascii="Wingdings" w:hAnsi="Wingdings" w:hint="default"/>
      </w:rPr>
    </w:lvl>
    <w:lvl w:ilvl="3" w:tplc="FFFFFFFF">
      <w:start w:val="1"/>
      <w:numFmt w:val="bullet"/>
      <w:lvlText w:val=""/>
      <w:lvlJc w:val="left"/>
      <w:pPr>
        <w:ind w:left="3588" w:hanging="360"/>
      </w:pPr>
      <w:rPr>
        <w:rFonts w:ascii="Symbol" w:hAnsi="Symbol" w:hint="default"/>
      </w:rPr>
    </w:lvl>
    <w:lvl w:ilvl="4" w:tplc="FFFFFFFF">
      <w:start w:val="1"/>
      <w:numFmt w:val="bullet"/>
      <w:lvlText w:val="o"/>
      <w:lvlJc w:val="left"/>
      <w:pPr>
        <w:ind w:left="4308" w:hanging="360"/>
      </w:pPr>
      <w:rPr>
        <w:rFonts w:ascii="Courier New" w:hAnsi="Courier New" w:cs="Courier New" w:hint="default"/>
      </w:rPr>
    </w:lvl>
    <w:lvl w:ilvl="5" w:tplc="FFFFFFFF">
      <w:start w:val="1"/>
      <w:numFmt w:val="bullet"/>
      <w:lvlText w:val=""/>
      <w:lvlJc w:val="left"/>
      <w:pPr>
        <w:ind w:left="5028" w:hanging="360"/>
      </w:pPr>
      <w:rPr>
        <w:rFonts w:ascii="Wingdings" w:hAnsi="Wingdings" w:hint="default"/>
      </w:rPr>
    </w:lvl>
    <w:lvl w:ilvl="6" w:tplc="FFFFFFFF">
      <w:start w:val="1"/>
      <w:numFmt w:val="bullet"/>
      <w:lvlText w:val=""/>
      <w:lvlJc w:val="left"/>
      <w:pPr>
        <w:ind w:left="5748" w:hanging="360"/>
      </w:pPr>
      <w:rPr>
        <w:rFonts w:ascii="Symbol" w:hAnsi="Symbol" w:hint="default"/>
      </w:rPr>
    </w:lvl>
    <w:lvl w:ilvl="7" w:tplc="FFFFFFFF">
      <w:start w:val="1"/>
      <w:numFmt w:val="bullet"/>
      <w:lvlText w:val="o"/>
      <w:lvlJc w:val="left"/>
      <w:pPr>
        <w:ind w:left="6468" w:hanging="360"/>
      </w:pPr>
      <w:rPr>
        <w:rFonts w:ascii="Courier New" w:hAnsi="Courier New" w:cs="Courier New" w:hint="default"/>
      </w:rPr>
    </w:lvl>
    <w:lvl w:ilvl="8" w:tplc="FFFFFFFF">
      <w:start w:val="1"/>
      <w:numFmt w:val="bullet"/>
      <w:lvlText w:val=""/>
      <w:lvlJc w:val="left"/>
      <w:pPr>
        <w:ind w:left="7188" w:hanging="360"/>
      </w:pPr>
      <w:rPr>
        <w:rFonts w:ascii="Wingdings" w:hAnsi="Wingdings" w:hint="default"/>
      </w:rPr>
    </w:lvl>
  </w:abstractNum>
  <w:abstractNum w:abstractNumId="16" w15:restartNumberingAfterBreak="0">
    <w:nsid w:val="15A20EA8"/>
    <w:multiLevelType w:val="hybridMultilevel"/>
    <w:tmpl w:val="DC5C67B2"/>
    <w:lvl w:ilvl="0" w:tplc="9056C142">
      <w:start w:val="1"/>
      <w:numFmt w:val="bullet"/>
      <w:lvlText w:val="•"/>
      <w:lvlJc w:val="left"/>
      <w:pPr>
        <w:tabs>
          <w:tab w:val="num" w:pos="360"/>
        </w:tabs>
        <w:ind w:left="360" w:hanging="360"/>
      </w:pPr>
      <w:rPr>
        <w:rFonts w:ascii="Arial" w:hAnsi="Arial" w:hint="default"/>
      </w:rPr>
    </w:lvl>
    <w:lvl w:ilvl="1" w:tplc="7E5A9FDC" w:tentative="1">
      <w:start w:val="1"/>
      <w:numFmt w:val="bullet"/>
      <w:lvlText w:val="•"/>
      <w:lvlJc w:val="left"/>
      <w:pPr>
        <w:tabs>
          <w:tab w:val="num" w:pos="1080"/>
        </w:tabs>
        <w:ind w:left="1080" w:hanging="360"/>
      </w:pPr>
      <w:rPr>
        <w:rFonts w:ascii="Arial" w:hAnsi="Arial" w:hint="default"/>
      </w:rPr>
    </w:lvl>
    <w:lvl w:ilvl="2" w:tplc="28F0C8BA" w:tentative="1">
      <w:start w:val="1"/>
      <w:numFmt w:val="bullet"/>
      <w:lvlText w:val="•"/>
      <w:lvlJc w:val="left"/>
      <w:pPr>
        <w:tabs>
          <w:tab w:val="num" w:pos="1800"/>
        </w:tabs>
        <w:ind w:left="1800" w:hanging="360"/>
      </w:pPr>
      <w:rPr>
        <w:rFonts w:ascii="Arial" w:hAnsi="Arial" w:hint="default"/>
      </w:rPr>
    </w:lvl>
    <w:lvl w:ilvl="3" w:tplc="1BCE24AE" w:tentative="1">
      <w:start w:val="1"/>
      <w:numFmt w:val="bullet"/>
      <w:lvlText w:val="•"/>
      <w:lvlJc w:val="left"/>
      <w:pPr>
        <w:tabs>
          <w:tab w:val="num" w:pos="2520"/>
        </w:tabs>
        <w:ind w:left="2520" w:hanging="360"/>
      </w:pPr>
      <w:rPr>
        <w:rFonts w:ascii="Arial" w:hAnsi="Arial" w:hint="default"/>
      </w:rPr>
    </w:lvl>
    <w:lvl w:ilvl="4" w:tplc="7B249666" w:tentative="1">
      <w:start w:val="1"/>
      <w:numFmt w:val="bullet"/>
      <w:lvlText w:val="•"/>
      <w:lvlJc w:val="left"/>
      <w:pPr>
        <w:tabs>
          <w:tab w:val="num" w:pos="3240"/>
        </w:tabs>
        <w:ind w:left="3240" w:hanging="360"/>
      </w:pPr>
      <w:rPr>
        <w:rFonts w:ascii="Arial" w:hAnsi="Arial" w:hint="default"/>
      </w:rPr>
    </w:lvl>
    <w:lvl w:ilvl="5" w:tplc="73EA6E76" w:tentative="1">
      <w:start w:val="1"/>
      <w:numFmt w:val="bullet"/>
      <w:lvlText w:val="•"/>
      <w:lvlJc w:val="left"/>
      <w:pPr>
        <w:tabs>
          <w:tab w:val="num" w:pos="3960"/>
        </w:tabs>
        <w:ind w:left="3960" w:hanging="360"/>
      </w:pPr>
      <w:rPr>
        <w:rFonts w:ascii="Arial" w:hAnsi="Arial" w:hint="default"/>
      </w:rPr>
    </w:lvl>
    <w:lvl w:ilvl="6" w:tplc="1B748118" w:tentative="1">
      <w:start w:val="1"/>
      <w:numFmt w:val="bullet"/>
      <w:lvlText w:val="•"/>
      <w:lvlJc w:val="left"/>
      <w:pPr>
        <w:tabs>
          <w:tab w:val="num" w:pos="4680"/>
        </w:tabs>
        <w:ind w:left="4680" w:hanging="360"/>
      </w:pPr>
      <w:rPr>
        <w:rFonts w:ascii="Arial" w:hAnsi="Arial" w:hint="default"/>
      </w:rPr>
    </w:lvl>
    <w:lvl w:ilvl="7" w:tplc="DEE6DB74" w:tentative="1">
      <w:start w:val="1"/>
      <w:numFmt w:val="bullet"/>
      <w:lvlText w:val="•"/>
      <w:lvlJc w:val="left"/>
      <w:pPr>
        <w:tabs>
          <w:tab w:val="num" w:pos="5400"/>
        </w:tabs>
        <w:ind w:left="5400" w:hanging="360"/>
      </w:pPr>
      <w:rPr>
        <w:rFonts w:ascii="Arial" w:hAnsi="Arial" w:hint="default"/>
      </w:rPr>
    </w:lvl>
    <w:lvl w:ilvl="8" w:tplc="AD8AF42C" w:tentative="1">
      <w:start w:val="1"/>
      <w:numFmt w:val="bullet"/>
      <w:lvlText w:val="•"/>
      <w:lvlJc w:val="left"/>
      <w:pPr>
        <w:tabs>
          <w:tab w:val="num" w:pos="6120"/>
        </w:tabs>
        <w:ind w:left="6120" w:hanging="360"/>
      </w:pPr>
      <w:rPr>
        <w:rFonts w:ascii="Arial" w:hAnsi="Arial" w:hint="default"/>
      </w:rPr>
    </w:lvl>
  </w:abstractNum>
  <w:abstractNum w:abstractNumId="17" w15:restartNumberingAfterBreak="0">
    <w:nsid w:val="2046F203"/>
    <w:multiLevelType w:val="hybridMultilevel"/>
    <w:tmpl w:val="CF6039E0"/>
    <w:lvl w:ilvl="0" w:tplc="B9ACB0EE">
      <w:start w:val="1"/>
      <w:numFmt w:val="bullet"/>
      <w:lvlText w:val="-"/>
      <w:lvlJc w:val="left"/>
      <w:pPr>
        <w:ind w:left="720" w:hanging="360"/>
      </w:pPr>
      <w:rPr>
        <w:rFonts w:ascii="Calibri" w:hAnsi="Calibri" w:hint="default"/>
      </w:rPr>
    </w:lvl>
    <w:lvl w:ilvl="1" w:tplc="4F48EFC0">
      <w:start w:val="1"/>
      <w:numFmt w:val="bullet"/>
      <w:lvlText w:val="o"/>
      <w:lvlJc w:val="left"/>
      <w:pPr>
        <w:ind w:left="1440" w:hanging="360"/>
      </w:pPr>
      <w:rPr>
        <w:rFonts w:ascii="Courier New" w:hAnsi="Courier New" w:hint="default"/>
      </w:rPr>
    </w:lvl>
    <w:lvl w:ilvl="2" w:tplc="1A42DB74">
      <w:start w:val="1"/>
      <w:numFmt w:val="bullet"/>
      <w:lvlText w:val=""/>
      <w:lvlJc w:val="left"/>
      <w:pPr>
        <w:ind w:left="2160" w:hanging="360"/>
      </w:pPr>
      <w:rPr>
        <w:rFonts w:ascii="Wingdings" w:hAnsi="Wingdings" w:hint="default"/>
      </w:rPr>
    </w:lvl>
    <w:lvl w:ilvl="3" w:tplc="A58421AC">
      <w:start w:val="1"/>
      <w:numFmt w:val="bullet"/>
      <w:lvlText w:val=""/>
      <w:lvlJc w:val="left"/>
      <w:pPr>
        <w:ind w:left="2880" w:hanging="360"/>
      </w:pPr>
      <w:rPr>
        <w:rFonts w:ascii="Symbol" w:hAnsi="Symbol" w:hint="default"/>
      </w:rPr>
    </w:lvl>
    <w:lvl w:ilvl="4" w:tplc="39D4F888">
      <w:start w:val="1"/>
      <w:numFmt w:val="bullet"/>
      <w:lvlText w:val="o"/>
      <w:lvlJc w:val="left"/>
      <w:pPr>
        <w:ind w:left="3600" w:hanging="360"/>
      </w:pPr>
      <w:rPr>
        <w:rFonts w:ascii="Courier New" w:hAnsi="Courier New" w:hint="default"/>
      </w:rPr>
    </w:lvl>
    <w:lvl w:ilvl="5" w:tplc="0F5A48CA">
      <w:start w:val="1"/>
      <w:numFmt w:val="bullet"/>
      <w:lvlText w:val=""/>
      <w:lvlJc w:val="left"/>
      <w:pPr>
        <w:ind w:left="4320" w:hanging="360"/>
      </w:pPr>
      <w:rPr>
        <w:rFonts w:ascii="Wingdings" w:hAnsi="Wingdings" w:hint="default"/>
      </w:rPr>
    </w:lvl>
    <w:lvl w:ilvl="6" w:tplc="FEC6B420">
      <w:start w:val="1"/>
      <w:numFmt w:val="bullet"/>
      <w:lvlText w:val=""/>
      <w:lvlJc w:val="left"/>
      <w:pPr>
        <w:ind w:left="5040" w:hanging="360"/>
      </w:pPr>
      <w:rPr>
        <w:rFonts w:ascii="Symbol" w:hAnsi="Symbol" w:hint="default"/>
      </w:rPr>
    </w:lvl>
    <w:lvl w:ilvl="7" w:tplc="A57AD95C">
      <w:start w:val="1"/>
      <w:numFmt w:val="bullet"/>
      <w:lvlText w:val="o"/>
      <w:lvlJc w:val="left"/>
      <w:pPr>
        <w:ind w:left="5760" w:hanging="360"/>
      </w:pPr>
      <w:rPr>
        <w:rFonts w:ascii="Courier New" w:hAnsi="Courier New" w:hint="default"/>
      </w:rPr>
    </w:lvl>
    <w:lvl w:ilvl="8" w:tplc="3CB2E078">
      <w:start w:val="1"/>
      <w:numFmt w:val="bullet"/>
      <w:lvlText w:val=""/>
      <w:lvlJc w:val="left"/>
      <w:pPr>
        <w:ind w:left="6480" w:hanging="360"/>
      </w:pPr>
      <w:rPr>
        <w:rFonts w:ascii="Wingdings" w:hAnsi="Wingdings" w:hint="default"/>
      </w:rPr>
    </w:lvl>
  </w:abstractNum>
  <w:abstractNum w:abstractNumId="18" w15:restartNumberingAfterBreak="0">
    <w:nsid w:val="20F63C4D"/>
    <w:multiLevelType w:val="hybridMultilevel"/>
    <w:tmpl w:val="32B21BFA"/>
    <w:lvl w:ilvl="0" w:tplc="AB72A19A">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20A1EE9"/>
    <w:multiLevelType w:val="hybridMultilevel"/>
    <w:tmpl w:val="29202700"/>
    <w:lvl w:ilvl="0" w:tplc="FB1AA868">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3B03D1E"/>
    <w:multiLevelType w:val="hybridMultilevel"/>
    <w:tmpl w:val="6CBABD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27DD7302"/>
    <w:multiLevelType w:val="hybridMultilevel"/>
    <w:tmpl w:val="E3248218"/>
    <w:lvl w:ilvl="0" w:tplc="3D3EFA3E">
      <w:start w:val="1"/>
      <w:numFmt w:val="decimal"/>
      <w:lvlText w:val="%1)"/>
      <w:lvlJc w:val="left"/>
      <w:pPr>
        <w:ind w:left="720" w:hanging="360"/>
      </w:pPr>
      <w:rPr>
        <w:rFonts w:cs="Arial" w:hint="default"/>
        <w:b/>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29FB401E"/>
    <w:multiLevelType w:val="multilevel"/>
    <w:tmpl w:val="EE0AA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D793647"/>
    <w:multiLevelType w:val="hybridMultilevel"/>
    <w:tmpl w:val="27D09F72"/>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15:restartNumberingAfterBreak="0">
    <w:nsid w:val="32C142A6"/>
    <w:multiLevelType w:val="hybridMultilevel"/>
    <w:tmpl w:val="FF8A048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4B071CC"/>
    <w:multiLevelType w:val="multilevel"/>
    <w:tmpl w:val="C2EED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56E0728"/>
    <w:multiLevelType w:val="multilevel"/>
    <w:tmpl w:val="56BA7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9175AA7"/>
    <w:multiLevelType w:val="hybridMultilevel"/>
    <w:tmpl w:val="1444FA0E"/>
    <w:lvl w:ilvl="0" w:tplc="1D1E7FE6">
      <w:start w:val="1"/>
      <w:numFmt w:val="bullet"/>
      <w:lvlText w:val=""/>
      <w:lvlJc w:val="left"/>
      <w:pPr>
        <w:ind w:left="720" w:hanging="360"/>
      </w:pPr>
      <w:rPr>
        <w:rFonts w:ascii="Wingdings" w:hAnsi="Wingdings" w:hint="default"/>
        <w:color w:val="auto"/>
      </w:rPr>
    </w:lvl>
    <w:lvl w:ilvl="1" w:tplc="1D1E7FE6">
      <w:start w:val="1"/>
      <w:numFmt w:val="bullet"/>
      <w:lvlText w:val=""/>
      <w:lvlJc w:val="left"/>
      <w:pPr>
        <w:ind w:left="1440" w:hanging="360"/>
      </w:pPr>
      <w:rPr>
        <w:rFonts w:ascii="Wingdings" w:hAnsi="Wingdings" w:hint="default"/>
        <w:color w:val="auto"/>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8" w15:restartNumberingAfterBreak="0">
    <w:nsid w:val="3B18561A"/>
    <w:multiLevelType w:val="hybridMultilevel"/>
    <w:tmpl w:val="E064E948"/>
    <w:lvl w:ilvl="0" w:tplc="0D246FE4">
      <w:start w:val="5"/>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2E87EA2"/>
    <w:multiLevelType w:val="multilevel"/>
    <w:tmpl w:val="CFCC6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74B3BE0"/>
    <w:multiLevelType w:val="hybridMultilevel"/>
    <w:tmpl w:val="6498A7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488312BC"/>
    <w:multiLevelType w:val="hybridMultilevel"/>
    <w:tmpl w:val="D6669714"/>
    <w:lvl w:ilvl="0" w:tplc="22BCD72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4ACF2654"/>
    <w:multiLevelType w:val="hybridMultilevel"/>
    <w:tmpl w:val="FF8A0488"/>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4DA3C2B5"/>
    <w:multiLevelType w:val="hybridMultilevel"/>
    <w:tmpl w:val="D942737A"/>
    <w:lvl w:ilvl="0" w:tplc="8F5A1970">
      <w:start w:val="1"/>
      <w:numFmt w:val="bullet"/>
      <w:lvlText w:val="-"/>
      <w:lvlJc w:val="left"/>
      <w:pPr>
        <w:ind w:left="720" w:hanging="360"/>
      </w:pPr>
      <w:rPr>
        <w:rFonts w:ascii="Calibri" w:hAnsi="Calibri" w:hint="default"/>
      </w:rPr>
    </w:lvl>
    <w:lvl w:ilvl="1" w:tplc="33D60ED8">
      <w:start w:val="1"/>
      <w:numFmt w:val="bullet"/>
      <w:lvlText w:val="o"/>
      <w:lvlJc w:val="left"/>
      <w:pPr>
        <w:ind w:left="1440" w:hanging="360"/>
      </w:pPr>
      <w:rPr>
        <w:rFonts w:ascii="Courier New" w:hAnsi="Courier New" w:hint="default"/>
      </w:rPr>
    </w:lvl>
    <w:lvl w:ilvl="2" w:tplc="C882C962">
      <w:start w:val="1"/>
      <w:numFmt w:val="bullet"/>
      <w:lvlText w:val=""/>
      <w:lvlJc w:val="left"/>
      <w:pPr>
        <w:ind w:left="2160" w:hanging="360"/>
      </w:pPr>
      <w:rPr>
        <w:rFonts w:ascii="Wingdings" w:hAnsi="Wingdings" w:hint="default"/>
      </w:rPr>
    </w:lvl>
    <w:lvl w:ilvl="3" w:tplc="3D68159C">
      <w:start w:val="1"/>
      <w:numFmt w:val="bullet"/>
      <w:lvlText w:val=""/>
      <w:lvlJc w:val="left"/>
      <w:pPr>
        <w:ind w:left="2880" w:hanging="360"/>
      </w:pPr>
      <w:rPr>
        <w:rFonts w:ascii="Symbol" w:hAnsi="Symbol" w:hint="default"/>
      </w:rPr>
    </w:lvl>
    <w:lvl w:ilvl="4" w:tplc="4A34000E">
      <w:start w:val="1"/>
      <w:numFmt w:val="bullet"/>
      <w:lvlText w:val="o"/>
      <w:lvlJc w:val="left"/>
      <w:pPr>
        <w:ind w:left="3600" w:hanging="360"/>
      </w:pPr>
      <w:rPr>
        <w:rFonts w:ascii="Courier New" w:hAnsi="Courier New" w:hint="default"/>
      </w:rPr>
    </w:lvl>
    <w:lvl w:ilvl="5" w:tplc="8F54ED0E">
      <w:start w:val="1"/>
      <w:numFmt w:val="bullet"/>
      <w:lvlText w:val=""/>
      <w:lvlJc w:val="left"/>
      <w:pPr>
        <w:ind w:left="4320" w:hanging="360"/>
      </w:pPr>
      <w:rPr>
        <w:rFonts w:ascii="Wingdings" w:hAnsi="Wingdings" w:hint="default"/>
      </w:rPr>
    </w:lvl>
    <w:lvl w:ilvl="6" w:tplc="D50CE624">
      <w:start w:val="1"/>
      <w:numFmt w:val="bullet"/>
      <w:lvlText w:val=""/>
      <w:lvlJc w:val="left"/>
      <w:pPr>
        <w:ind w:left="5040" w:hanging="360"/>
      </w:pPr>
      <w:rPr>
        <w:rFonts w:ascii="Symbol" w:hAnsi="Symbol" w:hint="default"/>
      </w:rPr>
    </w:lvl>
    <w:lvl w:ilvl="7" w:tplc="6E94AC90">
      <w:start w:val="1"/>
      <w:numFmt w:val="bullet"/>
      <w:lvlText w:val="o"/>
      <w:lvlJc w:val="left"/>
      <w:pPr>
        <w:ind w:left="5760" w:hanging="360"/>
      </w:pPr>
      <w:rPr>
        <w:rFonts w:ascii="Courier New" w:hAnsi="Courier New" w:hint="default"/>
      </w:rPr>
    </w:lvl>
    <w:lvl w:ilvl="8" w:tplc="9BA6DB28">
      <w:start w:val="1"/>
      <w:numFmt w:val="bullet"/>
      <w:lvlText w:val=""/>
      <w:lvlJc w:val="left"/>
      <w:pPr>
        <w:ind w:left="6480" w:hanging="360"/>
      </w:pPr>
      <w:rPr>
        <w:rFonts w:ascii="Wingdings" w:hAnsi="Wingdings" w:hint="default"/>
      </w:rPr>
    </w:lvl>
  </w:abstractNum>
  <w:abstractNum w:abstractNumId="34" w15:restartNumberingAfterBreak="0">
    <w:nsid w:val="4EDD34DF"/>
    <w:multiLevelType w:val="multilevel"/>
    <w:tmpl w:val="2B90B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60F351C"/>
    <w:multiLevelType w:val="hybridMultilevel"/>
    <w:tmpl w:val="3CFA913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6" w15:restartNumberingAfterBreak="0">
    <w:nsid w:val="56CF149D"/>
    <w:multiLevelType w:val="multilevel"/>
    <w:tmpl w:val="120CA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C9C2212"/>
    <w:multiLevelType w:val="hybridMultilevel"/>
    <w:tmpl w:val="10084248"/>
    <w:lvl w:ilvl="0" w:tplc="818E92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5E6210D5"/>
    <w:multiLevelType w:val="hybridMultilevel"/>
    <w:tmpl w:val="FF8A048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1A847A3"/>
    <w:multiLevelType w:val="multilevel"/>
    <w:tmpl w:val="1C9AB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B51442E"/>
    <w:multiLevelType w:val="multilevel"/>
    <w:tmpl w:val="AFA84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5726769"/>
    <w:multiLevelType w:val="hybridMultilevel"/>
    <w:tmpl w:val="FF7CE8CA"/>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42" w15:restartNumberingAfterBreak="0">
    <w:nsid w:val="7ED46B73"/>
    <w:multiLevelType w:val="multilevel"/>
    <w:tmpl w:val="C068E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08531482">
    <w:abstractNumId w:val="9"/>
  </w:num>
  <w:num w:numId="2" w16cid:durableId="1490052825">
    <w:abstractNumId w:val="7"/>
  </w:num>
  <w:num w:numId="3" w16cid:durableId="168761239">
    <w:abstractNumId w:val="6"/>
  </w:num>
  <w:num w:numId="4" w16cid:durableId="253711765">
    <w:abstractNumId w:val="5"/>
  </w:num>
  <w:num w:numId="5" w16cid:durableId="1068112557">
    <w:abstractNumId w:val="4"/>
  </w:num>
  <w:num w:numId="6" w16cid:durableId="1927225814">
    <w:abstractNumId w:val="8"/>
  </w:num>
  <w:num w:numId="7" w16cid:durableId="334386031">
    <w:abstractNumId w:val="3"/>
  </w:num>
  <w:num w:numId="8" w16cid:durableId="1490436158">
    <w:abstractNumId w:val="2"/>
  </w:num>
  <w:num w:numId="9" w16cid:durableId="2013945736">
    <w:abstractNumId w:val="1"/>
  </w:num>
  <w:num w:numId="10" w16cid:durableId="1921140024">
    <w:abstractNumId w:val="0"/>
  </w:num>
  <w:num w:numId="11" w16cid:durableId="183592852">
    <w:abstractNumId w:val="23"/>
  </w:num>
  <w:num w:numId="12" w16cid:durableId="1878159558">
    <w:abstractNumId w:val="22"/>
  </w:num>
  <w:num w:numId="13" w16cid:durableId="374082887">
    <w:abstractNumId w:val="25"/>
  </w:num>
  <w:num w:numId="14" w16cid:durableId="695892420">
    <w:abstractNumId w:val="42"/>
  </w:num>
  <w:num w:numId="15" w16cid:durableId="1162353669">
    <w:abstractNumId w:val="28"/>
  </w:num>
  <w:num w:numId="16" w16cid:durableId="1267426511">
    <w:abstractNumId w:val="19"/>
  </w:num>
  <w:num w:numId="17" w16cid:durableId="928463357">
    <w:abstractNumId w:val="18"/>
  </w:num>
  <w:num w:numId="18" w16cid:durableId="1967466062">
    <w:abstractNumId w:val="37"/>
  </w:num>
  <w:num w:numId="19" w16cid:durableId="532153807">
    <w:abstractNumId w:val="31"/>
  </w:num>
  <w:num w:numId="20" w16cid:durableId="937718348">
    <w:abstractNumId w:val="21"/>
  </w:num>
  <w:num w:numId="21" w16cid:durableId="1318071134">
    <w:abstractNumId w:val="35"/>
  </w:num>
  <w:num w:numId="22" w16cid:durableId="1796873569">
    <w:abstractNumId w:val="10"/>
  </w:num>
  <w:num w:numId="23" w16cid:durableId="1459177438">
    <w:abstractNumId w:val="30"/>
  </w:num>
  <w:num w:numId="24" w16cid:durableId="2109495270">
    <w:abstractNumId w:val="15"/>
  </w:num>
  <w:num w:numId="25" w16cid:durableId="1489398634">
    <w:abstractNumId w:val="15"/>
  </w:num>
  <w:num w:numId="26" w16cid:durableId="525867570">
    <w:abstractNumId w:val="13"/>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81775471">
    <w:abstractNumId w:val="27"/>
  </w:num>
  <w:num w:numId="28" w16cid:durableId="1558126687">
    <w:abstractNumId w:val="13"/>
  </w:num>
  <w:num w:numId="29" w16cid:durableId="1452629135">
    <w:abstractNumId w:val="20"/>
  </w:num>
  <w:num w:numId="30" w16cid:durableId="42752099">
    <w:abstractNumId w:val="33"/>
  </w:num>
  <w:num w:numId="31" w16cid:durableId="39478944">
    <w:abstractNumId w:val="17"/>
  </w:num>
  <w:num w:numId="32" w16cid:durableId="1794595334">
    <w:abstractNumId w:val="34"/>
  </w:num>
  <w:num w:numId="33" w16cid:durableId="1871263358">
    <w:abstractNumId w:val="32"/>
  </w:num>
  <w:num w:numId="34" w16cid:durableId="1118260849">
    <w:abstractNumId w:val="12"/>
  </w:num>
  <w:num w:numId="35" w16cid:durableId="1248230627">
    <w:abstractNumId w:val="26"/>
  </w:num>
  <w:num w:numId="36" w16cid:durableId="2040811227">
    <w:abstractNumId w:val="40"/>
  </w:num>
  <w:num w:numId="37" w16cid:durableId="1331517353">
    <w:abstractNumId w:val="36"/>
  </w:num>
  <w:num w:numId="38" w16cid:durableId="1480616632">
    <w:abstractNumId w:val="29"/>
  </w:num>
  <w:num w:numId="39" w16cid:durableId="1599170380">
    <w:abstractNumId w:val="39"/>
  </w:num>
  <w:num w:numId="40" w16cid:durableId="225456863">
    <w:abstractNumId w:val="14"/>
  </w:num>
  <w:num w:numId="41" w16cid:durableId="1751003162">
    <w:abstractNumId w:val="38"/>
  </w:num>
  <w:num w:numId="42" w16cid:durableId="772820757">
    <w:abstractNumId w:val="24"/>
  </w:num>
  <w:num w:numId="43" w16cid:durableId="1611938277">
    <w:abstractNumId w:val="16"/>
  </w:num>
  <w:num w:numId="44" w16cid:durableId="40484460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56248025">
    <w:abstractNumId w:val="41"/>
  </w:num>
  <w:num w:numId="46" w16cid:durableId="111872294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6DF"/>
    <w:rsid w:val="00000AF0"/>
    <w:rsid w:val="00002AAF"/>
    <w:rsid w:val="00003A65"/>
    <w:rsid w:val="00005689"/>
    <w:rsid w:val="000105B2"/>
    <w:rsid w:val="0001151F"/>
    <w:rsid w:val="000115B7"/>
    <w:rsid w:val="00011848"/>
    <w:rsid w:val="0001188F"/>
    <w:rsid w:val="00011A24"/>
    <w:rsid w:val="000145FE"/>
    <w:rsid w:val="00014DF4"/>
    <w:rsid w:val="00015F88"/>
    <w:rsid w:val="00021959"/>
    <w:rsid w:val="00022A1D"/>
    <w:rsid w:val="00023F2C"/>
    <w:rsid w:val="00023F90"/>
    <w:rsid w:val="00027A3B"/>
    <w:rsid w:val="00034AE6"/>
    <w:rsid w:val="00034E6B"/>
    <w:rsid w:val="00035952"/>
    <w:rsid w:val="00035D69"/>
    <w:rsid w:val="00036766"/>
    <w:rsid w:val="00043270"/>
    <w:rsid w:val="00044740"/>
    <w:rsid w:val="00045DD0"/>
    <w:rsid w:val="00045E88"/>
    <w:rsid w:val="000467AF"/>
    <w:rsid w:val="0005096F"/>
    <w:rsid w:val="000517EC"/>
    <w:rsid w:val="0005243A"/>
    <w:rsid w:val="0005265A"/>
    <w:rsid w:val="00056F36"/>
    <w:rsid w:val="00057ACC"/>
    <w:rsid w:val="00057B4F"/>
    <w:rsid w:val="00057C6E"/>
    <w:rsid w:val="00060356"/>
    <w:rsid w:val="000648CB"/>
    <w:rsid w:val="00066145"/>
    <w:rsid w:val="00072E5E"/>
    <w:rsid w:val="000731C7"/>
    <w:rsid w:val="00074672"/>
    <w:rsid w:val="00075BC2"/>
    <w:rsid w:val="00077135"/>
    <w:rsid w:val="000773E1"/>
    <w:rsid w:val="000802FB"/>
    <w:rsid w:val="00082414"/>
    <w:rsid w:val="00082EE1"/>
    <w:rsid w:val="00084DC4"/>
    <w:rsid w:val="00084FDA"/>
    <w:rsid w:val="00085C87"/>
    <w:rsid w:val="00087E60"/>
    <w:rsid w:val="00093738"/>
    <w:rsid w:val="00093A78"/>
    <w:rsid w:val="00094AA2"/>
    <w:rsid w:val="000965DB"/>
    <w:rsid w:val="000977D7"/>
    <w:rsid w:val="000A13C4"/>
    <w:rsid w:val="000A384A"/>
    <w:rsid w:val="000A3F16"/>
    <w:rsid w:val="000A624C"/>
    <w:rsid w:val="000A64D3"/>
    <w:rsid w:val="000A73A4"/>
    <w:rsid w:val="000B1504"/>
    <w:rsid w:val="000B1DDE"/>
    <w:rsid w:val="000B44A1"/>
    <w:rsid w:val="000B7B11"/>
    <w:rsid w:val="000C10AB"/>
    <w:rsid w:val="000C14DD"/>
    <w:rsid w:val="000C16A0"/>
    <w:rsid w:val="000C1784"/>
    <w:rsid w:val="000C2336"/>
    <w:rsid w:val="000C25B1"/>
    <w:rsid w:val="000C281D"/>
    <w:rsid w:val="000C3CDC"/>
    <w:rsid w:val="000C4321"/>
    <w:rsid w:val="000D3643"/>
    <w:rsid w:val="000D424F"/>
    <w:rsid w:val="000D5A64"/>
    <w:rsid w:val="000D6809"/>
    <w:rsid w:val="000F2555"/>
    <w:rsid w:val="000F38DF"/>
    <w:rsid w:val="000F4E14"/>
    <w:rsid w:val="000F56A2"/>
    <w:rsid w:val="000F6A60"/>
    <w:rsid w:val="000F6B52"/>
    <w:rsid w:val="000F6F11"/>
    <w:rsid w:val="001013B9"/>
    <w:rsid w:val="00101798"/>
    <w:rsid w:val="001031C1"/>
    <w:rsid w:val="00106616"/>
    <w:rsid w:val="0010662F"/>
    <w:rsid w:val="00106985"/>
    <w:rsid w:val="001117B6"/>
    <w:rsid w:val="00112C66"/>
    <w:rsid w:val="0011315A"/>
    <w:rsid w:val="00115379"/>
    <w:rsid w:val="00115C1E"/>
    <w:rsid w:val="001174CE"/>
    <w:rsid w:val="00120BD9"/>
    <w:rsid w:val="00124300"/>
    <w:rsid w:val="00124D62"/>
    <w:rsid w:val="00125487"/>
    <w:rsid w:val="00126064"/>
    <w:rsid w:val="00126976"/>
    <w:rsid w:val="00127ACD"/>
    <w:rsid w:val="001308F8"/>
    <w:rsid w:val="00130CF5"/>
    <w:rsid w:val="00131410"/>
    <w:rsid w:val="0013225B"/>
    <w:rsid w:val="001345AE"/>
    <w:rsid w:val="0013654F"/>
    <w:rsid w:val="001375BA"/>
    <w:rsid w:val="001401A6"/>
    <w:rsid w:val="001407D7"/>
    <w:rsid w:val="00141A6F"/>
    <w:rsid w:val="00141ECA"/>
    <w:rsid w:val="001423C3"/>
    <w:rsid w:val="001451B6"/>
    <w:rsid w:val="00146C31"/>
    <w:rsid w:val="00146DF3"/>
    <w:rsid w:val="00150170"/>
    <w:rsid w:val="00150DF0"/>
    <w:rsid w:val="00151956"/>
    <w:rsid w:val="00151A54"/>
    <w:rsid w:val="00152661"/>
    <w:rsid w:val="001533EF"/>
    <w:rsid w:val="00155566"/>
    <w:rsid w:val="00156347"/>
    <w:rsid w:val="001569B0"/>
    <w:rsid w:val="00160168"/>
    <w:rsid w:val="00160911"/>
    <w:rsid w:val="00162664"/>
    <w:rsid w:val="001627FD"/>
    <w:rsid w:val="0016707B"/>
    <w:rsid w:val="00167F77"/>
    <w:rsid w:val="00170A39"/>
    <w:rsid w:val="00170DB4"/>
    <w:rsid w:val="001733CF"/>
    <w:rsid w:val="00173732"/>
    <w:rsid w:val="00173BFC"/>
    <w:rsid w:val="00173CDD"/>
    <w:rsid w:val="00174713"/>
    <w:rsid w:val="00181943"/>
    <w:rsid w:val="0018448A"/>
    <w:rsid w:val="00184CF5"/>
    <w:rsid w:val="00185058"/>
    <w:rsid w:val="001865F1"/>
    <w:rsid w:val="00187F5E"/>
    <w:rsid w:val="001903C4"/>
    <w:rsid w:val="00191E28"/>
    <w:rsid w:val="00192361"/>
    <w:rsid w:val="00193FEF"/>
    <w:rsid w:val="001960A6"/>
    <w:rsid w:val="00197669"/>
    <w:rsid w:val="001A22EB"/>
    <w:rsid w:val="001A378C"/>
    <w:rsid w:val="001A3B69"/>
    <w:rsid w:val="001A6991"/>
    <w:rsid w:val="001A6ABC"/>
    <w:rsid w:val="001A6FDA"/>
    <w:rsid w:val="001A7453"/>
    <w:rsid w:val="001A7839"/>
    <w:rsid w:val="001B155F"/>
    <w:rsid w:val="001B2D91"/>
    <w:rsid w:val="001B6CF5"/>
    <w:rsid w:val="001B7A1E"/>
    <w:rsid w:val="001B7DB3"/>
    <w:rsid w:val="001C45D6"/>
    <w:rsid w:val="001C7FE9"/>
    <w:rsid w:val="001D2335"/>
    <w:rsid w:val="001D293B"/>
    <w:rsid w:val="001D3DCB"/>
    <w:rsid w:val="001D4D03"/>
    <w:rsid w:val="001D6068"/>
    <w:rsid w:val="001D6927"/>
    <w:rsid w:val="001D7CD4"/>
    <w:rsid w:val="001E01E4"/>
    <w:rsid w:val="001E3E6F"/>
    <w:rsid w:val="001E5D7B"/>
    <w:rsid w:val="001E7516"/>
    <w:rsid w:val="001F01E1"/>
    <w:rsid w:val="001F0491"/>
    <w:rsid w:val="001F1C23"/>
    <w:rsid w:val="001F1F29"/>
    <w:rsid w:val="001F4822"/>
    <w:rsid w:val="001F602F"/>
    <w:rsid w:val="001F7186"/>
    <w:rsid w:val="0020115D"/>
    <w:rsid w:val="002013FB"/>
    <w:rsid w:val="00201C98"/>
    <w:rsid w:val="00203026"/>
    <w:rsid w:val="002038E4"/>
    <w:rsid w:val="0020524D"/>
    <w:rsid w:val="0021111A"/>
    <w:rsid w:val="00211C59"/>
    <w:rsid w:val="002121F8"/>
    <w:rsid w:val="00212772"/>
    <w:rsid w:val="00212848"/>
    <w:rsid w:val="00213144"/>
    <w:rsid w:val="00214761"/>
    <w:rsid w:val="0021517B"/>
    <w:rsid w:val="00220B37"/>
    <w:rsid w:val="00222642"/>
    <w:rsid w:val="0022447A"/>
    <w:rsid w:val="002274E2"/>
    <w:rsid w:val="00227A8C"/>
    <w:rsid w:val="00230F60"/>
    <w:rsid w:val="002325DD"/>
    <w:rsid w:val="002336C0"/>
    <w:rsid w:val="002369EA"/>
    <w:rsid w:val="0023751D"/>
    <w:rsid w:val="00243F10"/>
    <w:rsid w:val="00244E7E"/>
    <w:rsid w:val="00245BF9"/>
    <w:rsid w:val="002462B0"/>
    <w:rsid w:val="00246526"/>
    <w:rsid w:val="00247B83"/>
    <w:rsid w:val="00247F74"/>
    <w:rsid w:val="00250F3A"/>
    <w:rsid w:val="002522E6"/>
    <w:rsid w:val="00253F81"/>
    <w:rsid w:val="002540E4"/>
    <w:rsid w:val="00254446"/>
    <w:rsid w:val="0025573F"/>
    <w:rsid w:val="00255A8D"/>
    <w:rsid w:val="00257D2E"/>
    <w:rsid w:val="00261DE4"/>
    <w:rsid w:val="00262EA6"/>
    <w:rsid w:val="002635CD"/>
    <w:rsid w:val="00263B94"/>
    <w:rsid w:val="00264503"/>
    <w:rsid w:val="00265EAD"/>
    <w:rsid w:val="00270888"/>
    <w:rsid w:val="0027208F"/>
    <w:rsid w:val="002727BE"/>
    <w:rsid w:val="00273224"/>
    <w:rsid w:val="00273685"/>
    <w:rsid w:val="002738E6"/>
    <w:rsid w:val="0027630E"/>
    <w:rsid w:val="002773CD"/>
    <w:rsid w:val="00282AA0"/>
    <w:rsid w:val="002873AE"/>
    <w:rsid w:val="00291E00"/>
    <w:rsid w:val="002923A0"/>
    <w:rsid w:val="00292B61"/>
    <w:rsid w:val="00294409"/>
    <w:rsid w:val="00295A3D"/>
    <w:rsid w:val="00295C50"/>
    <w:rsid w:val="00297976"/>
    <w:rsid w:val="00297B94"/>
    <w:rsid w:val="00297CD8"/>
    <w:rsid w:val="00297FC0"/>
    <w:rsid w:val="002A02CA"/>
    <w:rsid w:val="002A04D2"/>
    <w:rsid w:val="002A0862"/>
    <w:rsid w:val="002A1B01"/>
    <w:rsid w:val="002A1B48"/>
    <w:rsid w:val="002A7B3E"/>
    <w:rsid w:val="002B0D6C"/>
    <w:rsid w:val="002B11D6"/>
    <w:rsid w:val="002B1B7E"/>
    <w:rsid w:val="002B1FFF"/>
    <w:rsid w:val="002B63F9"/>
    <w:rsid w:val="002B7BEC"/>
    <w:rsid w:val="002C1051"/>
    <w:rsid w:val="002C2203"/>
    <w:rsid w:val="002C2D60"/>
    <w:rsid w:val="002C2FF9"/>
    <w:rsid w:val="002C4FD2"/>
    <w:rsid w:val="002C588D"/>
    <w:rsid w:val="002C58CF"/>
    <w:rsid w:val="002C73DA"/>
    <w:rsid w:val="002C76E9"/>
    <w:rsid w:val="002D1074"/>
    <w:rsid w:val="002D1BD6"/>
    <w:rsid w:val="002D23E0"/>
    <w:rsid w:val="002D2F9E"/>
    <w:rsid w:val="002D63B9"/>
    <w:rsid w:val="002D7384"/>
    <w:rsid w:val="002E00B5"/>
    <w:rsid w:val="002E3CF3"/>
    <w:rsid w:val="002E4ED5"/>
    <w:rsid w:val="002E53B9"/>
    <w:rsid w:val="002E6488"/>
    <w:rsid w:val="002E6F27"/>
    <w:rsid w:val="002F4F8D"/>
    <w:rsid w:val="00300057"/>
    <w:rsid w:val="00300E16"/>
    <w:rsid w:val="00301CA6"/>
    <w:rsid w:val="00304140"/>
    <w:rsid w:val="00306ADD"/>
    <w:rsid w:val="00312E63"/>
    <w:rsid w:val="0031410C"/>
    <w:rsid w:val="00315B32"/>
    <w:rsid w:val="00316C07"/>
    <w:rsid w:val="00320928"/>
    <w:rsid w:val="00321D61"/>
    <w:rsid w:val="003239CC"/>
    <w:rsid w:val="00325D6C"/>
    <w:rsid w:val="0032725C"/>
    <w:rsid w:val="003318CC"/>
    <w:rsid w:val="003326F1"/>
    <w:rsid w:val="0033274A"/>
    <w:rsid w:val="00333518"/>
    <w:rsid w:val="00333883"/>
    <w:rsid w:val="00335DEA"/>
    <w:rsid w:val="00336020"/>
    <w:rsid w:val="0033623C"/>
    <w:rsid w:val="003365F9"/>
    <w:rsid w:val="003401DD"/>
    <w:rsid w:val="00341AC0"/>
    <w:rsid w:val="00342C28"/>
    <w:rsid w:val="003458C3"/>
    <w:rsid w:val="00346474"/>
    <w:rsid w:val="0034762A"/>
    <w:rsid w:val="003477C9"/>
    <w:rsid w:val="00350D56"/>
    <w:rsid w:val="00350D8D"/>
    <w:rsid w:val="00351ECE"/>
    <w:rsid w:val="0035293E"/>
    <w:rsid w:val="00352EB0"/>
    <w:rsid w:val="00353072"/>
    <w:rsid w:val="003543CE"/>
    <w:rsid w:val="003548BF"/>
    <w:rsid w:val="0036048E"/>
    <w:rsid w:val="003612EC"/>
    <w:rsid w:val="00361AE9"/>
    <w:rsid w:val="00362B63"/>
    <w:rsid w:val="003641A2"/>
    <w:rsid w:val="00364C33"/>
    <w:rsid w:val="00365B5B"/>
    <w:rsid w:val="00367765"/>
    <w:rsid w:val="003677B3"/>
    <w:rsid w:val="00367E1B"/>
    <w:rsid w:val="00374267"/>
    <w:rsid w:val="0037489C"/>
    <w:rsid w:val="003749D6"/>
    <w:rsid w:val="00375121"/>
    <w:rsid w:val="003763EC"/>
    <w:rsid w:val="003766BB"/>
    <w:rsid w:val="00376902"/>
    <w:rsid w:val="00380D39"/>
    <w:rsid w:val="00380E28"/>
    <w:rsid w:val="0038188E"/>
    <w:rsid w:val="003836BE"/>
    <w:rsid w:val="00384427"/>
    <w:rsid w:val="00386574"/>
    <w:rsid w:val="00392B92"/>
    <w:rsid w:val="0039536E"/>
    <w:rsid w:val="0039580D"/>
    <w:rsid w:val="00395A19"/>
    <w:rsid w:val="00397386"/>
    <w:rsid w:val="003A074F"/>
    <w:rsid w:val="003A0F6C"/>
    <w:rsid w:val="003A2599"/>
    <w:rsid w:val="003A2D64"/>
    <w:rsid w:val="003A628F"/>
    <w:rsid w:val="003A6A8A"/>
    <w:rsid w:val="003A76A8"/>
    <w:rsid w:val="003B0209"/>
    <w:rsid w:val="003B3AEE"/>
    <w:rsid w:val="003B3C95"/>
    <w:rsid w:val="003B4419"/>
    <w:rsid w:val="003B5B61"/>
    <w:rsid w:val="003B6C75"/>
    <w:rsid w:val="003B78AD"/>
    <w:rsid w:val="003C0D9E"/>
    <w:rsid w:val="003C1120"/>
    <w:rsid w:val="003C1783"/>
    <w:rsid w:val="003C21E8"/>
    <w:rsid w:val="003C4BE8"/>
    <w:rsid w:val="003C67B5"/>
    <w:rsid w:val="003C683F"/>
    <w:rsid w:val="003D1495"/>
    <w:rsid w:val="003D2ABC"/>
    <w:rsid w:val="003D2D0E"/>
    <w:rsid w:val="003D3ADE"/>
    <w:rsid w:val="003D4A36"/>
    <w:rsid w:val="003D5FAA"/>
    <w:rsid w:val="003E0122"/>
    <w:rsid w:val="003E03EE"/>
    <w:rsid w:val="003E0DCA"/>
    <w:rsid w:val="003E251E"/>
    <w:rsid w:val="003E4958"/>
    <w:rsid w:val="003E78A4"/>
    <w:rsid w:val="003E7F68"/>
    <w:rsid w:val="003F094E"/>
    <w:rsid w:val="003F30A3"/>
    <w:rsid w:val="003F48B2"/>
    <w:rsid w:val="003F5421"/>
    <w:rsid w:val="003F5B67"/>
    <w:rsid w:val="003F5CA3"/>
    <w:rsid w:val="003F60B5"/>
    <w:rsid w:val="003F7324"/>
    <w:rsid w:val="003F7854"/>
    <w:rsid w:val="004010E6"/>
    <w:rsid w:val="00401C5B"/>
    <w:rsid w:val="004026AE"/>
    <w:rsid w:val="0040280D"/>
    <w:rsid w:val="00402F98"/>
    <w:rsid w:val="004041EE"/>
    <w:rsid w:val="0040597F"/>
    <w:rsid w:val="004064F0"/>
    <w:rsid w:val="004077EE"/>
    <w:rsid w:val="00407FF4"/>
    <w:rsid w:val="004106A6"/>
    <w:rsid w:val="00410E73"/>
    <w:rsid w:val="00411D26"/>
    <w:rsid w:val="00411F3F"/>
    <w:rsid w:val="004146DF"/>
    <w:rsid w:val="00415189"/>
    <w:rsid w:val="004151F3"/>
    <w:rsid w:val="00415DFE"/>
    <w:rsid w:val="0041628B"/>
    <w:rsid w:val="00416B04"/>
    <w:rsid w:val="00422AC9"/>
    <w:rsid w:val="0042417F"/>
    <w:rsid w:val="004308C0"/>
    <w:rsid w:val="004314FF"/>
    <w:rsid w:val="00433811"/>
    <w:rsid w:val="00433A85"/>
    <w:rsid w:val="004351AE"/>
    <w:rsid w:val="004379D6"/>
    <w:rsid w:val="004417D8"/>
    <w:rsid w:val="00442FBA"/>
    <w:rsid w:val="00444C1F"/>
    <w:rsid w:val="004469A7"/>
    <w:rsid w:val="004515C5"/>
    <w:rsid w:val="0045267D"/>
    <w:rsid w:val="004529E7"/>
    <w:rsid w:val="00453A4A"/>
    <w:rsid w:val="004559A2"/>
    <w:rsid w:val="00460073"/>
    <w:rsid w:val="004612B3"/>
    <w:rsid w:val="00462BDA"/>
    <w:rsid w:val="004640F2"/>
    <w:rsid w:val="0046723A"/>
    <w:rsid w:val="00467812"/>
    <w:rsid w:val="0047155E"/>
    <w:rsid w:val="00471C33"/>
    <w:rsid w:val="0047683F"/>
    <w:rsid w:val="00480039"/>
    <w:rsid w:val="00480F9D"/>
    <w:rsid w:val="00483DD0"/>
    <w:rsid w:val="004841DD"/>
    <w:rsid w:val="004870E6"/>
    <w:rsid w:val="00487190"/>
    <w:rsid w:val="00490521"/>
    <w:rsid w:val="00491617"/>
    <w:rsid w:val="00491FC7"/>
    <w:rsid w:val="004948DB"/>
    <w:rsid w:val="00494A4D"/>
    <w:rsid w:val="004952E0"/>
    <w:rsid w:val="004966C8"/>
    <w:rsid w:val="0049798C"/>
    <w:rsid w:val="004A03B7"/>
    <w:rsid w:val="004A1125"/>
    <w:rsid w:val="004A54C7"/>
    <w:rsid w:val="004A5621"/>
    <w:rsid w:val="004A5EAC"/>
    <w:rsid w:val="004A7280"/>
    <w:rsid w:val="004A7D9D"/>
    <w:rsid w:val="004B147F"/>
    <w:rsid w:val="004B171A"/>
    <w:rsid w:val="004B640D"/>
    <w:rsid w:val="004B7DC7"/>
    <w:rsid w:val="004B7EDA"/>
    <w:rsid w:val="004C0666"/>
    <w:rsid w:val="004C2F7C"/>
    <w:rsid w:val="004C3263"/>
    <w:rsid w:val="004C39A3"/>
    <w:rsid w:val="004C69D2"/>
    <w:rsid w:val="004D0491"/>
    <w:rsid w:val="004D1005"/>
    <w:rsid w:val="004D2031"/>
    <w:rsid w:val="004D23EF"/>
    <w:rsid w:val="004D3888"/>
    <w:rsid w:val="004D5628"/>
    <w:rsid w:val="004D69BE"/>
    <w:rsid w:val="004D743D"/>
    <w:rsid w:val="004E187A"/>
    <w:rsid w:val="004E37A2"/>
    <w:rsid w:val="004E4635"/>
    <w:rsid w:val="004E59BE"/>
    <w:rsid w:val="004E673F"/>
    <w:rsid w:val="004E74A3"/>
    <w:rsid w:val="004F09AA"/>
    <w:rsid w:val="004F2448"/>
    <w:rsid w:val="004F3AD0"/>
    <w:rsid w:val="004F3C69"/>
    <w:rsid w:val="004F4F84"/>
    <w:rsid w:val="004F5891"/>
    <w:rsid w:val="004F5D43"/>
    <w:rsid w:val="005000EF"/>
    <w:rsid w:val="0050044C"/>
    <w:rsid w:val="00501171"/>
    <w:rsid w:val="00501762"/>
    <w:rsid w:val="005018AC"/>
    <w:rsid w:val="00502610"/>
    <w:rsid w:val="0050419D"/>
    <w:rsid w:val="00504C10"/>
    <w:rsid w:val="00507037"/>
    <w:rsid w:val="00513797"/>
    <w:rsid w:val="005142C9"/>
    <w:rsid w:val="00515ADA"/>
    <w:rsid w:val="00517EA6"/>
    <w:rsid w:val="005204B0"/>
    <w:rsid w:val="0052207E"/>
    <w:rsid w:val="005223EE"/>
    <w:rsid w:val="0052320F"/>
    <w:rsid w:val="00523377"/>
    <w:rsid w:val="005269F1"/>
    <w:rsid w:val="00527F4F"/>
    <w:rsid w:val="00531468"/>
    <w:rsid w:val="005315AF"/>
    <w:rsid w:val="005321EC"/>
    <w:rsid w:val="005347A5"/>
    <w:rsid w:val="00535252"/>
    <w:rsid w:val="00537EC2"/>
    <w:rsid w:val="00540144"/>
    <w:rsid w:val="00540C0E"/>
    <w:rsid w:val="00542C2D"/>
    <w:rsid w:val="00542F0E"/>
    <w:rsid w:val="00543A4C"/>
    <w:rsid w:val="00544BF5"/>
    <w:rsid w:val="00544D11"/>
    <w:rsid w:val="00547D62"/>
    <w:rsid w:val="005505A1"/>
    <w:rsid w:val="00551BEE"/>
    <w:rsid w:val="00551E04"/>
    <w:rsid w:val="0055216F"/>
    <w:rsid w:val="00553520"/>
    <w:rsid w:val="00553B0E"/>
    <w:rsid w:val="005548F8"/>
    <w:rsid w:val="00554E8A"/>
    <w:rsid w:val="0055515C"/>
    <w:rsid w:val="00555BBF"/>
    <w:rsid w:val="0055678C"/>
    <w:rsid w:val="005578AB"/>
    <w:rsid w:val="005606D4"/>
    <w:rsid w:val="0056242B"/>
    <w:rsid w:val="00562C6B"/>
    <w:rsid w:val="00562E62"/>
    <w:rsid w:val="00565DE7"/>
    <w:rsid w:val="0056611A"/>
    <w:rsid w:val="0056684A"/>
    <w:rsid w:val="00572A7A"/>
    <w:rsid w:val="005733C7"/>
    <w:rsid w:val="00574FD6"/>
    <w:rsid w:val="00576D07"/>
    <w:rsid w:val="0058003B"/>
    <w:rsid w:val="00580BF8"/>
    <w:rsid w:val="00581BF6"/>
    <w:rsid w:val="005831A1"/>
    <w:rsid w:val="0058365B"/>
    <w:rsid w:val="00584C14"/>
    <w:rsid w:val="005850A0"/>
    <w:rsid w:val="0059057F"/>
    <w:rsid w:val="00590AC9"/>
    <w:rsid w:val="0059105B"/>
    <w:rsid w:val="005915F7"/>
    <w:rsid w:val="00591C64"/>
    <w:rsid w:val="00591EB9"/>
    <w:rsid w:val="00593A18"/>
    <w:rsid w:val="00593ABB"/>
    <w:rsid w:val="00594858"/>
    <w:rsid w:val="00594C1F"/>
    <w:rsid w:val="005969E1"/>
    <w:rsid w:val="00596A99"/>
    <w:rsid w:val="005A0694"/>
    <w:rsid w:val="005A2323"/>
    <w:rsid w:val="005A42AA"/>
    <w:rsid w:val="005A44DC"/>
    <w:rsid w:val="005A467E"/>
    <w:rsid w:val="005A5E69"/>
    <w:rsid w:val="005A7098"/>
    <w:rsid w:val="005A724E"/>
    <w:rsid w:val="005B17C7"/>
    <w:rsid w:val="005C1031"/>
    <w:rsid w:val="005C172F"/>
    <w:rsid w:val="005C5798"/>
    <w:rsid w:val="005C7270"/>
    <w:rsid w:val="005D26AF"/>
    <w:rsid w:val="005D2D95"/>
    <w:rsid w:val="005D508F"/>
    <w:rsid w:val="005D58BE"/>
    <w:rsid w:val="005D59F5"/>
    <w:rsid w:val="005E0503"/>
    <w:rsid w:val="005E0D2F"/>
    <w:rsid w:val="005E2573"/>
    <w:rsid w:val="005E4F77"/>
    <w:rsid w:val="005E50A5"/>
    <w:rsid w:val="005E6013"/>
    <w:rsid w:val="005F1139"/>
    <w:rsid w:val="005F416B"/>
    <w:rsid w:val="005F7CD9"/>
    <w:rsid w:val="0060139E"/>
    <w:rsid w:val="006013A4"/>
    <w:rsid w:val="00605565"/>
    <w:rsid w:val="00613540"/>
    <w:rsid w:val="00613611"/>
    <w:rsid w:val="00613E20"/>
    <w:rsid w:val="00614053"/>
    <w:rsid w:val="00614268"/>
    <w:rsid w:val="00615D13"/>
    <w:rsid w:val="00615EE0"/>
    <w:rsid w:val="00616381"/>
    <w:rsid w:val="00616408"/>
    <w:rsid w:val="00620153"/>
    <w:rsid w:val="006234C1"/>
    <w:rsid w:val="00624AED"/>
    <w:rsid w:val="0063012E"/>
    <w:rsid w:val="00631955"/>
    <w:rsid w:val="0063267D"/>
    <w:rsid w:val="00633132"/>
    <w:rsid w:val="00633518"/>
    <w:rsid w:val="00634D13"/>
    <w:rsid w:val="00636D5C"/>
    <w:rsid w:val="00637013"/>
    <w:rsid w:val="00637115"/>
    <w:rsid w:val="00637F09"/>
    <w:rsid w:val="00640142"/>
    <w:rsid w:val="00641B71"/>
    <w:rsid w:val="00642415"/>
    <w:rsid w:val="00644786"/>
    <w:rsid w:val="0064626E"/>
    <w:rsid w:val="00647A28"/>
    <w:rsid w:val="00650348"/>
    <w:rsid w:val="0065041B"/>
    <w:rsid w:val="00651E4B"/>
    <w:rsid w:val="006527DA"/>
    <w:rsid w:val="0065495E"/>
    <w:rsid w:val="00664174"/>
    <w:rsid w:val="00666321"/>
    <w:rsid w:val="00667422"/>
    <w:rsid w:val="00667B1D"/>
    <w:rsid w:val="00667C3C"/>
    <w:rsid w:val="00673FEF"/>
    <w:rsid w:val="00676FE1"/>
    <w:rsid w:val="00680044"/>
    <w:rsid w:val="00681AA3"/>
    <w:rsid w:val="00681AB6"/>
    <w:rsid w:val="00681CFC"/>
    <w:rsid w:val="00682B8C"/>
    <w:rsid w:val="00683666"/>
    <w:rsid w:val="00684678"/>
    <w:rsid w:val="006966A2"/>
    <w:rsid w:val="006A1266"/>
    <w:rsid w:val="006A271F"/>
    <w:rsid w:val="006A2A08"/>
    <w:rsid w:val="006A4003"/>
    <w:rsid w:val="006A573B"/>
    <w:rsid w:val="006B2B53"/>
    <w:rsid w:val="006B30B1"/>
    <w:rsid w:val="006B47B6"/>
    <w:rsid w:val="006C0EA3"/>
    <w:rsid w:val="006C1A22"/>
    <w:rsid w:val="006C33BA"/>
    <w:rsid w:val="006C3B3E"/>
    <w:rsid w:val="006C3C0B"/>
    <w:rsid w:val="006C74A7"/>
    <w:rsid w:val="006D2209"/>
    <w:rsid w:val="006D275D"/>
    <w:rsid w:val="006D3726"/>
    <w:rsid w:val="006D57DA"/>
    <w:rsid w:val="006D64D2"/>
    <w:rsid w:val="006D6515"/>
    <w:rsid w:val="006D6860"/>
    <w:rsid w:val="006D6EE7"/>
    <w:rsid w:val="006D746E"/>
    <w:rsid w:val="006D7C9C"/>
    <w:rsid w:val="006E3634"/>
    <w:rsid w:val="006E3880"/>
    <w:rsid w:val="006E4E08"/>
    <w:rsid w:val="006E5AC7"/>
    <w:rsid w:val="006E6279"/>
    <w:rsid w:val="006E6290"/>
    <w:rsid w:val="006E64AF"/>
    <w:rsid w:val="006E6556"/>
    <w:rsid w:val="006F1B5D"/>
    <w:rsid w:val="006F1CBA"/>
    <w:rsid w:val="006F38D4"/>
    <w:rsid w:val="006F48E1"/>
    <w:rsid w:val="006F5374"/>
    <w:rsid w:val="006F5F57"/>
    <w:rsid w:val="006F6A5E"/>
    <w:rsid w:val="006F72CF"/>
    <w:rsid w:val="00700554"/>
    <w:rsid w:val="007014BA"/>
    <w:rsid w:val="007026F9"/>
    <w:rsid w:val="0070499D"/>
    <w:rsid w:val="00705433"/>
    <w:rsid w:val="00706668"/>
    <w:rsid w:val="00711645"/>
    <w:rsid w:val="007121E2"/>
    <w:rsid w:val="00713234"/>
    <w:rsid w:val="007132CA"/>
    <w:rsid w:val="00713459"/>
    <w:rsid w:val="00713793"/>
    <w:rsid w:val="007159E5"/>
    <w:rsid w:val="00717FC6"/>
    <w:rsid w:val="00721291"/>
    <w:rsid w:val="00723524"/>
    <w:rsid w:val="007252D2"/>
    <w:rsid w:val="00725F30"/>
    <w:rsid w:val="00730B9A"/>
    <w:rsid w:val="00730E4E"/>
    <w:rsid w:val="00731936"/>
    <w:rsid w:val="0073264A"/>
    <w:rsid w:val="007335BD"/>
    <w:rsid w:val="007335DE"/>
    <w:rsid w:val="0073637A"/>
    <w:rsid w:val="00741370"/>
    <w:rsid w:val="00742C4B"/>
    <w:rsid w:val="007433D6"/>
    <w:rsid w:val="00743771"/>
    <w:rsid w:val="00744081"/>
    <w:rsid w:val="0074464E"/>
    <w:rsid w:val="007448A8"/>
    <w:rsid w:val="00750E54"/>
    <w:rsid w:val="00752AA3"/>
    <w:rsid w:val="00753529"/>
    <w:rsid w:val="0075404D"/>
    <w:rsid w:val="00754ACC"/>
    <w:rsid w:val="00755DF4"/>
    <w:rsid w:val="007563F0"/>
    <w:rsid w:val="00756513"/>
    <w:rsid w:val="00757430"/>
    <w:rsid w:val="00760071"/>
    <w:rsid w:val="007608C0"/>
    <w:rsid w:val="0076213A"/>
    <w:rsid w:val="007677BE"/>
    <w:rsid w:val="00770F28"/>
    <w:rsid w:val="00776CF5"/>
    <w:rsid w:val="0078074A"/>
    <w:rsid w:val="00780753"/>
    <w:rsid w:val="00782382"/>
    <w:rsid w:val="007827BA"/>
    <w:rsid w:val="007831B8"/>
    <w:rsid w:val="00786731"/>
    <w:rsid w:val="00787F3D"/>
    <w:rsid w:val="007901A6"/>
    <w:rsid w:val="00796539"/>
    <w:rsid w:val="007A0D58"/>
    <w:rsid w:val="007A41FB"/>
    <w:rsid w:val="007A45F9"/>
    <w:rsid w:val="007A4B9A"/>
    <w:rsid w:val="007A62EC"/>
    <w:rsid w:val="007A6D4B"/>
    <w:rsid w:val="007A6F50"/>
    <w:rsid w:val="007A6F71"/>
    <w:rsid w:val="007A7EE0"/>
    <w:rsid w:val="007B1FA0"/>
    <w:rsid w:val="007B3977"/>
    <w:rsid w:val="007B7752"/>
    <w:rsid w:val="007B7AAA"/>
    <w:rsid w:val="007B7E8E"/>
    <w:rsid w:val="007C221A"/>
    <w:rsid w:val="007C3FCA"/>
    <w:rsid w:val="007C40DE"/>
    <w:rsid w:val="007C4795"/>
    <w:rsid w:val="007C4A5D"/>
    <w:rsid w:val="007C7AAE"/>
    <w:rsid w:val="007D033B"/>
    <w:rsid w:val="007D11B9"/>
    <w:rsid w:val="007D13AC"/>
    <w:rsid w:val="007D4623"/>
    <w:rsid w:val="007D491E"/>
    <w:rsid w:val="007D59F2"/>
    <w:rsid w:val="007D767E"/>
    <w:rsid w:val="007D79E7"/>
    <w:rsid w:val="007E7FA7"/>
    <w:rsid w:val="007F1DEB"/>
    <w:rsid w:val="007F23A0"/>
    <w:rsid w:val="007F2EFA"/>
    <w:rsid w:val="007F4968"/>
    <w:rsid w:val="007F4BAF"/>
    <w:rsid w:val="007F5624"/>
    <w:rsid w:val="007F66E0"/>
    <w:rsid w:val="007F6E68"/>
    <w:rsid w:val="00800A46"/>
    <w:rsid w:val="00801842"/>
    <w:rsid w:val="008043BF"/>
    <w:rsid w:val="00804E3F"/>
    <w:rsid w:val="00806F05"/>
    <w:rsid w:val="008104D2"/>
    <w:rsid w:val="00813B94"/>
    <w:rsid w:val="0081530D"/>
    <w:rsid w:val="008157F4"/>
    <w:rsid w:val="00815CA2"/>
    <w:rsid w:val="008163D3"/>
    <w:rsid w:val="00816A88"/>
    <w:rsid w:val="00816BC8"/>
    <w:rsid w:val="0081753A"/>
    <w:rsid w:val="008179EF"/>
    <w:rsid w:val="00817BF0"/>
    <w:rsid w:val="00821666"/>
    <w:rsid w:val="00824C58"/>
    <w:rsid w:val="00824D39"/>
    <w:rsid w:val="00825BD9"/>
    <w:rsid w:val="00825CDA"/>
    <w:rsid w:val="00827DE4"/>
    <w:rsid w:val="008308CD"/>
    <w:rsid w:val="00830E52"/>
    <w:rsid w:val="0083199D"/>
    <w:rsid w:val="00832B81"/>
    <w:rsid w:val="00834C18"/>
    <w:rsid w:val="008370EB"/>
    <w:rsid w:val="00843985"/>
    <w:rsid w:val="00846C31"/>
    <w:rsid w:val="0085086F"/>
    <w:rsid w:val="008553A4"/>
    <w:rsid w:val="00860143"/>
    <w:rsid w:val="00860679"/>
    <w:rsid w:val="0086114F"/>
    <w:rsid w:val="008618ED"/>
    <w:rsid w:val="00864143"/>
    <w:rsid w:val="0086431F"/>
    <w:rsid w:val="00864788"/>
    <w:rsid w:val="00867C14"/>
    <w:rsid w:val="008723C9"/>
    <w:rsid w:val="008738E9"/>
    <w:rsid w:val="00873B09"/>
    <w:rsid w:val="00874FE5"/>
    <w:rsid w:val="00875307"/>
    <w:rsid w:val="008763F4"/>
    <w:rsid w:val="008770A8"/>
    <w:rsid w:val="00880F77"/>
    <w:rsid w:val="00883F42"/>
    <w:rsid w:val="00884787"/>
    <w:rsid w:val="00884998"/>
    <w:rsid w:val="00885087"/>
    <w:rsid w:val="00885D8E"/>
    <w:rsid w:val="00890489"/>
    <w:rsid w:val="00892511"/>
    <w:rsid w:val="00893D4F"/>
    <w:rsid w:val="00896863"/>
    <w:rsid w:val="008A0825"/>
    <w:rsid w:val="008A1B7A"/>
    <w:rsid w:val="008A3D6B"/>
    <w:rsid w:val="008A4C99"/>
    <w:rsid w:val="008A5A01"/>
    <w:rsid w:val="008A5FEF"/>
    <w:rsid w:val="008A62D9"/>
    <w:rsid w:val="008A63A2"/>
    <w:rsid w:val="008A7591"/>
    <w:rsid w:val="008B1318"/>
    <w:rsid w:val="008B1E54"/>
    <w:rsid w:val="008B1FD3"/>
    <w:rsid w:val="008B290C"/>
    <w:rsid w:val="008B2F5F"/>
    <w:rsid w:val="008B30B0"/>
    <w:rsid w:val="008B4AD6"/>
    <w:rsid w:val="008C183B"/>
    <w:rsid w:val="008C280C"/>
    <w:rsid w:val="008C39D8"/>
    <w:rsid w:val="008C5E1A"/>
    <w:rsid w:val="008C6550"/>
    <w:rsid w:val="008C66DB"/>
    <w:rsid w:val="008C6E3A"/>
    <w:rsid w:val="008C7A38"/>
    <w:rsid w:val="008D096E"/>
    <w:rsid w:val="008D18C5"/>
    <w:rsid w:val="008D202C"/>
    <w:rsid w:val="008D2437"/>
    <w:rsid w:val="008D29FE"/>
    <w:rsid w:val="008D3D48"/>
    <w:rsid w:val="008E2426"/>
    <w:rsid w:val="008E3756"/>
    <w:rsid w:val="008E37C8"/>
    <w:rsid w:val="008E4547"/>
    <w:rsid w:val="008E46E6"/>
    <w:rsid w:val="008E49B0"/>
    <w:rsid w:val="008E5817"/>
    <w:rsid w:val="008F14B1"/>
    <w:rsid w:val="008F3B45"/>
    <w:rsid w:val="008F58C6"/>
    <w:rsid w:val="0090030C"/>
    <w:rsid w:val="0090187B"/>
    <w:rsid w:val="00901B4A"/>
    <w:rsid w:val="00901C83"/>
    <w:rsid w:val="009038C1"/>
    <w:rsid w:val="00904B07"/>
    <w:rsid w:val="00904C27"/>
    <w:rsid w:val="009060C7"/>
    <w:rsid w:val="00907B73"/>
    <w:rsid w:val="0091340E"/>
    <w:rsid w:val="00913FDC"/>
    <w:rsid w:val="009152A0"/>
    <w:rsid w:val="00920CC2"/>
    <w:rsid w:val="009234D0"/>
    <w:rsid w:val="00923FEC"/>
    <w:rsid w:val="00925D4A"/>
    <w:rsid w:val="00925F36"/>
    <w:rsid w:val="00926207"/>
    <w:rsid w:val="00932794"/>
    <w:rsid w:val="00934F7E"/>
    <w:rsid w:val="00937811"/>
    <w:rsid w:val="0094056A"/>
    <w:rsid w:val="00941E65"/>
    <w:rsid w:val="009426D1"/>
    <w:rsid w:val="00953B19"/>
    <w:rsid w:val="00954917"/>
    <w:rsid w:val="00954A11"/>
    <w:rsid w:val="0095612D"/>
    <w:rsid w:val="00956D85"/>
    <w:rsid w:val="009574DF"/>
    <w:rsid w:val="00960D58"/>
    <w:rsid w:val="00961E2E"/>
    <w:rsid w:val="00962391"/>
    <w:rsid w:val="009638BB"/>
    <w:rsid w:val="00965638"/>
    <w:rsid w:val="00970517"/>
    <w:rsid w:val="00971E86"/>
    <w:rsid w:val="00972D4F"/>
    <w:rsid w:val="0097432B"/>
    <w:rsid w:val="00974A70"/>
    <w:rsid w:val="0097713B"/>
    <w:rsid w:val="00977630"/>
    <w:rsid w:val="00980CA0"/>
    <w:rsid w:val="009835C0"/>
    <w:rsid w:val="00983A53"/>
    <w:rsid w:val="00984594"/>
    <w:rsid w:val="00984BCF"/>
    <w:rsid w:val="009869CD"/>
    <w:rsid w:val="00987159"/>
    <w:rsid w:val="009873B2"/>
    <w:rsid w:val="009913A1"/>
    <w:rsid w:val="0099314B"/>
    <w:rsid w:val="00993E06"/>
    <w:rsid w:val="0099407B"/>
    <w:rsid w:val="00994C0A"/>
    <w:rsid w:val="00994F57"/>
    <w:rsid w:val="00995339"/>
    <w:rsid w:val="0099680B"/>
    <w:rsid w:val="00997834"/>
    <w:rsid w:val="009A1966"/>
    <w:rsid w:val="009A258F"/>
    <w:rsid w:val="009A36B1"/>
    <w:rsid w:val="009A591C"/>
    <w:rsid w:val="009A701C"/>
    <w:rsid w:val="009A71CC"/>
    <w:rsid w:val="009A7F04"/>
    <w:rsid w:val="009B0266"/>
    <w:rsid w:val="009B0337"/>
    <w:rsid w:val="009B0DC9"/>
    <w:rsid w:val="009B0F6C"/>
    <w:rsid w:val="009B1CF9"/>
    <w:rsid w:val="009B2336"/>
    <w:rsid w:val="009B3A68"/>
    <w:rsid w:val="009B3B4D"/>
    <w:rsid w:val="009B414B"/>
    <w:rsid w:val="009B47BA"/>
    <w:rsid w:val="009B4861"/>
    <w:rsid w:val="009B4EDC"/>
    <w:rsid w:val="009B6355"/>
    <w:rsid w:val="009B7D3A"/>
    <w:rsid w:val="009C0744"/>
    <w:rsid w:val="009C10CA"/>
    <w:rsid w:val="009C286C"/>
    <w:rsid w:val="009C2C88"/>
    <w:rsid w:val="009C2D6B"/>
    <w:rsid w:val="009C67D3"/>
    <w:rsid w:val="009C71E3"/>
    <w:rsid w:val="009C72EF"/>
    <w:rsid w:val="009C791E"/>
    <w:rsid w:val="009C7DC0"/>
    <w:rsid w:val="009D1B85"/>
    <w:rsid w:val="009D2E8B"/>
    <w:rsid w:val="009D4CE7"/>
    <w:rsid w:val="009D6A0D"/>
    <w:rsid w:val="009E0848"/>
    <w:rsid w:val="009E2C9C"/>
    <w:rsid w:val="009E3668"/>
    <w:rsid w:val="009E3C55"/>
    <w:rsid w:val="009E4431"/>
    <w:rsid w:val="009F0FCC"/>
    <w:rsid w:val="009F134A"/>
    <w:rsid w:val="009F2D2E"/>
    <w:rsid w:val="009F4D7C"/>
    <w:rsid w:val="009F5889"/>
    <w:rsid w:val="009F6214"/>
    <w:rsid w:val="009F6DA9"/>
    <w:rsid w:val="00A01264"/>
    <w:rsid w:val="00A01CB7"/>
    <w:rsid w:val="00A01D0F"/>
    <w:rsid w:val="00A02877"/>
    <w:rsid w:val="00A04540"/>
    <w:rsid w:val="00A04AAB"/>
    <w:rsid w:val="00A05D1A"/>
    <w:rsid w:val="00A05ECC"/>
    <w:rsid w:val="00A10933"/>
    <w:rsid w:val="00A12974"/>
    <w:rsid w:val="00A146E7"/>
    <w:rsid w:val="00A14DD6"/>
    <w:rsid w:val="00A155EE"/>
    <w:rsid w:val="00A217ED"/>
    <w:rsid w:val="00A229AA"/>
    <w:rsid w:val="00A244B8"/>
    <w:rsid w:val="00A24AA1"/>
    <w:rsid w:val="00A24CDA"/>
    <w:rsid w:val="00A31291"/>
    <w:rsid w:val="00A322F6"/>
    <w:rsid w:val="00A34675"/>
    <w:rsid w:val="00A349D1"/>
    <w:rsid w:val="00A351D9"/>
    <w:rsid w:val="00A35A36"/>
    <w:rsid w:val="00A36DFE"/>
    <w:rsid w:val="00A37225"/>
    <w:rsid w:val="00A3737E"/>
    <w:rsid w:val="00A3738D"/>
    <w:rsid w:val="00A4162B"/>
    <w:rsid w:val="00A41FDD"/>
    <w:rsid w:val="00A44ADB"/>
    <w:rsid w:val="00A455D3"/>
    <w:rsid w:val="00A51282"/>
    <w:rsid w:val="00A51D3B"/>
    <w:rsid w:val="00A52FFC"/>
    <w:rsid w:val="00A53BDE"/>
    <w:rsid w:val="00A54A33"/>
    <w:rsid w:val="00A559B8"/>
    <w:rsid w:val="00A56C66"/>
    <w:rsid w:val="00A56C67"/>
    <w:rsid w:val="00A5772F"/>
    <w:rsid w:val="00A6056B"/>
    <w:rsid w:val="00A6119D"/>
    <w:rsid w:val="00A618B2"/>
    <w:rsid w:val="00A61CBE"/>
    <w:rsid w:val="00A629B7"/>
    <w:rsid w:val="00A62F25"/>
    <w:rsid w:val="00A63ABE"/>
    <w:rsid w:val="00A64837"/>
    <w:rsid w:val="00A64BDA"/>
    <w:rsid w:val="00A67979"/>
    <w:rsid w:val="00A71B9E"/>
    <w:rsid w:val="00A75E12"/>
    <w:rsid w:val="00A7634C"/>
    <w:rsid w:val="00A76437"/>
    <w:rsid w:val="00A76F8F"/>
    <w:rsid w:val="00A8165F"/>
    <w:rsid w:val="00A81B0D"/>
    <w:rsid w:val="00A828ED"/>
    <w:rsid w:val="00A8341F"/>
    <w:rsid w:val="00A8553E"/>
    <w:rsid w:val="00A86025"/>
    <w:rsid w:val="00A871AA"/>
    <w:rsid w:val="00A87D72"/>
    <w:rsid w:val="00A90961"/>
    <w:rsid w:val="00A957FC"/>
    <w:rsid w:val="00A97C44"/>
    <w:rsid w:val="00AA01AD"/>
    <w:rsid w:val="00AA0DEA"/>
    <w:rsid w:val="00AA6B9E"/>
    <w:rsid w:val="00AB5C33"/>
    <w:rsid w:val="00AB6439"/>
    <w:rsid w:val="00AB670E"/>
    <w:rsid w:val="00AB6C5B"/>
    <w:rsid w:val="00AC06BA"/>
    <w:rsid w:val="00AC1614"/>
    <w:rsid w:val="00AC175C"/>
    <w:rsid w:val="00AD2B20"/>
    <w:rsid w:val="00AD4EFD"/>
    <w:rsid w:val="00AE208D"/>
    <w:rsid w:val="00AE2213"/>
    <w:rsid w:val="00AE271B"/>
    <w:rsid w:val="00AE41E5"/>
    <w:rsid w:val="00AE4AE9"/>
    <w:rsid w:val="00AE67CC"/>
    <w:rsid w:val="00AF0266"/>
    <w:rsid w:val="00AF0363"/>
    <w:rsid w:val="00AF03FC"/>
    <w:rsid w:val="00AF4E87"/>
    <w:rsid w:val="00AF6619"/>
    <w:rsid w:val="00B03C37"/>
    <w:rsid w:val="00B03CBE"/>
    <w:rsid w:val="00B0451B"/>
    <w:rsid w:val="00B06C61"/>
    <w:rsid w:val="00B102A8"/>
    <w:rsid w:val="00B11C87"/>
    <w:rsid w:val="00B14078"/>
    <w:rsid w:val="00B146E8"/>
    <w:rsid w:val="00B1568E"/>
    <w:rsid w:val="00B157CD"/>
    <w:rsid w:val="00B16859"/>
    <w:rsid w:val="00B204EA"/>
    <w:rsid w:val="00B205AA"/>
    <w:rsid w:val="00B22730"/>
    <w:rsid w:val="00B22BA0"/>
    <w:rsid w:val="00B24F39"/>
    <w:rsid w:val="00B26D87"/>
    <w:rsid w:val="00B31F8F"/>
    <w:rsid w:val="00B32F7E"/>
    <w:rsid w:val="00B330A9"/>
    <w:rsid w:val="00B33F90"/>
    <w:rsid w:val="00B357F2"/>
    <w:rsid w:val="00B36476"/>
    <w:rsid w:val="00B401F9"/>
    <w:rsid w:val="00B4128E"/>
    <w:rsid w:val="00B412B9"/>
    <w:rsid w:val="00B41548"/>
    <w:rsid w:val="00B41708"/>
    <w:rsid w:val="00B4225E"/>
    <w:rsid w:val="00B4258C"/>
    <w:rsid w:val="00B43A5B"/>
    <w:rsid w:val="00B45986"/>
    <w:rsid w:val="00B464A9"/>
    <w:rsid w:val="00B468E0"/>
    <w:rsid w:val="00B46E7E"/>
    <w:rsid w:val="00B50645"/>
    <w:rsid w:val="00B518C1"/>
    <w:rsid w:val="00B54698"/>
    <w:rsid w:val="00B578E2"/>
    <w:rsid w:val="00B61FD8"/>
    <w:rsid w:val="00B6321F"/>
    <w:rsid w:val="00B634B8"/>
    <w:rsid w:val="00B643B8"/>
    <w:rsid w:val="00B66147"/>
    <w:rsid w:val="00B67732"/>
    <w:rsid w:val="00B70F85"/>
    <w:rsid w:val="00B72778"/>
    <w:rsid w:val="00B72848"/>
    <w:rsid w:val="00B73E6E"/>
    <w:rsid w:val="00B74986"/>
    <w:rsid w:val="00B75B26"/>
    <w:rsid w:val="00B765FB"/>
    <w:rsid w:val="00B80029"/>
    <w:rsid w:val="00B8244D"/>
    <w:rsid w:val="00B826EB"/>
    <w:rsid w:val="00B8273B"/>
    <w:rsid w:val="00B8370C"/>
    <w:rsid w:val="00B852E7"/>
    <w:rsid w:val="00B85C9C"/>
    <w:rsid w:val="00B8681D"/>
    <w:rsid w:val="00B86E02"/>
    <w:rsid w:val="00B8790F"/>
    <w:rsid w:val="00B87EBD"/>
    <w:rsid w:val="00B90439"/>
    <w:rsid w:val="00B924C1"/>
    <w:rsid w:val="00B92F3A"/>
    <w:rsid w:val="00B9696F"/>
    <w:rsid w:val="00B97047"/>
    <w:rsid w:val="00B97B0D"/>
    <w:rsid w:val="00B97C22"/>
    <w:rsid w:val="00BA0307"/>
    <w:rsid w:val="00BA4523"/>
    <w:rsid w:val="00BA6CD1"/>
    <w:rsid w:val="00BA797E"/>
    <w:rsid w:val="00BB082A"/>
    <w:rsid w:val="00BB0D6A"/>
    <w:rsid w:val="00BB2229"/>
    <w:rsid w:val="00BB7245"/>
    <w:rsid w:val="00BB764F"/>
    <w:rsid w:val="00BC24B0"/>
    <w:rsid w:val="00BC4C68"/>
    <w:rsid w:val="00BC5110"/>
    <w:rsid w:val="00BC5D90"/>
    <w:rsid w:val="00BC6D8D"/>
    <w:rsid w:val="00BD0761"/>
    <w:rsid w:val="00BD169B"/>
    <w:rsid w:val="00BD3965"/>
    <w:rsid w:val="00BD3B4F"/>
    <w:rsid w:val="00BD4134"/>
    <w:rsid w:val="00BD424F"/>
    <w:rsid w:val="00BE191E"/>
    <w:rsid w:val="00BE3990"/>
    <w:rsid w:val="00BE466F"/>
    <w:rsid w:val="00BE6474"/>
    <w:rsid w:val="00BF16EF"/>
    <w:rsid w:val="00BF305F"/>
    <w:rsid w:val="00BF5EC5"/>
    <w:rsid w:val="00BF60E7"/>
    <w:rsid w:val="00BF663C"/>
    <w:rsid w:val="00BF75C1"/>
    <w:rsid w:val="00C01A94"/>
    <w:rsid w:val="00C02A37"/>
    <w:rsid w:val="00C02D0A"/>
    <w:rsid w:val="00C03777"/>
    <w:rsid w:val="00C04646"/>
    <w:rsid w:val="00C0484E"/>
    <w:rsid w:val="00C07FDE"/>
    <w:rsid w:val="00C109F5"/>
    <w:rsid w:val="00C1193B"/>
    <w:rsid w:val="00C1266C"/>
    <w:rsid w:val="00C1285C"/>
    <w:rsid w:val="00C14362"/>
    <w:rsid w:val="00C14684"/>
    <w:rsid w:val="00C14685"/>
    <w:rsid w:val="00C17811"/>
    <w:rsid w:val="00C2020C"/>
    <w:rsid w:val="00C20DCB"/>
    <w:rsid w:val="00C23DC4"/>
    <w:rsid w:val="00C24828"/>
    <w:rsid w:val="00C25E0B"/>
    <w:rsid w:val="00C3103D"/>
    <w:rsid w:val="00C310B1"/>
    <w:rsid w:val="00C33917"/>
    <w:rsid w:val="00C33BC4"/>
    <w:rsid w:val="00C3438F"/>
    <w:rsid w:val="00C34C47"/>
    <w:rsid w:val="00C35AD6"/>
    <w:rsid w:val="00C42780"/>
    <w:rsid w:val="00C437F3"/>
    <w:rsid w:val="00C43F46"/>
    <w:rsid w:val="00C460BE"/>
    <w:rsid w:val="00C4622D"/>
    <w:rsid w:val="00C5084D"/>
    <w:rsid w:val="00C5118E"/>
    <w:rsid w:val="00C52202"/>
    <w:rsid w:val="00C54004"/>
    <w:rsid w:val="00C54BF4"/>
    <w:rsid w:val="00C5657A"/>
    <w:rsid w:val="00C56A9F"/>
    <w:rsid w:val="00C56AF0"/>
    <w:rsid w:val="00C57F0A"/>
    <w:rsid w:val="00C604C1"/>
    <w:rsid w:val="00C64A08"/>
    <w:rsid w:val="00C64F3B"/>
    <w:rsid w:val="00C665F1"/>
    <w:rsid w:val="00C66757"/>
    <w:rsid w:val="00C66E41"/>
    <w:rsid w:val="00C67A7F"/>
    <w:rsid w:val="00C7084A"/>
    <w:rsid w:val="00C743C2"/>
    <w:rsid w:val="00C746FF"/>
    <w:rsid w:val="00C74E07"/>
    <w:rsid w:val="00C76116"/>
    <w:rsid w:val="00C77B8D"/>
    <w:rsid w:val="00C800A8"/>
    <w:rsid w:val="00C80411"/>
    <w:rsid w:val="00C806C5"/>
    <w:rsid w:val="00C80DCD"/>
    <w:rsid w:val="00C829B5"/>
    <w:rsid w:val="00C82C26"/>
    <w:rsid w:val="00C83A2B"/>
    <w:rsid w:val="00C83C97"/>
    <w:rsid w:val="00C84D72"/>
    <w:rsid w:val="00C87090"/>
    <w:rsid w:val="00C9043C"/>
    <w:rsid w:val="00C9047E"/>
    <w:rsid w:val="00C907F7"/>
    <w:rsid w:val="00C9498F"/>
    <w:rsid w:val="00C96E17"/>
    <w:rsid w:val="00C9709D"/>
    <w:rsid w:val="00CA0F66"/>
    <w:rsid w:val="00CA103E"/>
    <w:rsid w:val="00CA244A"/>
    <w:rsid w:val="00CA2EA9"/>
    <w:rsid w:val="00CA4237"/>
    <w:rsid w:val="00CA4F23"/>
    <w:rsid w:val="00CA61A2"/>
    <w:rsid w:val="00CA7024"/>
    <w:rsid w:val="00CA71F2"/>
    <w:rsid w:val="00CB08AC"/>
    <w:rsid w:val="00CB1393"/>
    <w:rsid w:val="00CB17D5"/>
    <w:rsid w:val="00CB2AF2"/>
    <w:rsid w:val="00CB35A8"/>
    <w:rsid w:val="00CB5822"/>
    <w:rsid w:val="00CB5A0E"/>
    <w:rsid w:val="00CB67E6"/>
    <w:rsid w:val="00CC0278"/>
    <w:rsid w:val="00CC188A"/>
    <w:rsid w:val="00CC23CA"/>
    <w:rsid w:val="00CC26B2"/>
    <w:rsid w:val="00CC503E"/>
    <w:rsid w:val="00CC68F3"/>
    <w:rsid w:val="00CC72AA"/>
    <w:rsid w:val="00CD08A2"/>
    <w:rsid w:val="00CD1F36"/>
    <w:rsid w:val="00CD403A"/>
    <w:rsid w:val="00CD4C63"/>
    <w:rsid w:val="00CD58E8"/>
    <w:rsid w:val="00CE02BF"/>
    <w:rsid w:val="00CE0765"/>
    <w:rsid w:val="00CE0D49"/>
    <w:rsid w:val="00CE1456"/>
    <w:rsid w:val="00CE3CDF"/>
    <w:rsid w:val="00CE4788"/>
    <w:rsid w:val="00CE4F0F"/>
    <w:rsid w:val="00CE7FBA"/>
    <w:rsid w:val="00CF15A9"/>
    <w:rsid w:val="00CF1764"/>
    <w:rsid w:val="00CF3AA3"/>
    <w:rsid w:val="00CF646A"/>
    <w:rsid w:val="00D00C36"/>
    <w:rsid w:val="00D03A9A"/>
    <w:rsid w:val="00D07CEB"/>
    <w:rsid w:val="00D105B3"/>
    <w:rsid w:val="00D10DBD"/>
    <w:rsid w:val="00D17680"/>
    <w:rsid w:val="00D176CE"/>
    <w:rsid w:val="00D17972"/>
    <w:rsid w:val="00D17EC5"/>
    <w:rsid w:val="00D21074"/>
    <w:rsid w:val="00D225C4"/>
    <w:rsid w:val="00D22FE6"/>
    <w:rsid w:val="00D2330C"/>
    <w:rsid w:val="00D246DF"/>
    <w:rsid w:val="00D25A02"/>
    <w:rsid w:val="00D32EC1"/>
    <w:rsid w:val="00D419A0"/>
    <w:rsid w:val="00D41D02"/>
    <w:rsid w:val="00D43700"/>
    <w:rsid w:val="00D44226"/>
    <w:rsid w:val="00D4530B"/>
    <w:rsid w:val="00D46454"/>
    <w:rsid w:val="00D50A09"/>
    <w:rsid w:val="00D51148"/>
    <w:rsid w:val="00D54579"/>
    <w:rsid w:val="00D61DBC"/>
    <w:rsid w:val="00D65D32"/>
    <w:rsid w:val="00D663E6"/>
    <w:rsid w:val="00D663EE"/>
    <w:rsid w:val="00D70FE7"/>
    <w:rsid w:val="00D711F8"/>
    <w:rsid w:val="00D72B45"/>
    <w:rsid w:val="00D72D4F"/>
    <w:rsid w:val="00D7494C"/>
    <w:rsid w:val="00D802F6"/>
    <w:rsid w:val="00D81DEA"/>
    <w:rsid w:val="00D823BC"/>
    <w:rsid w:val="00D82C4F"/>
    <w:rsid w:val="00D83647"/>
    <w:rsid w:val="00D83867"/>
    <w:rsid w:val="00D83968"/>
    <w:rsid w:val="00D8565B"/>
    <w:rsid w:val="00D859A7"/>
    <w:rsid w:val="00D87AE7"/>
    <w:rsid w:val="00D903CB"/>
    <w:rsid w:val="00D909ED"/>
    <w:rsid w:val="00D90AB6"/>
    <w:rsid w:val="00D91BE1"/>
    <w:rsid w:val="00D93B45"/>
    <w:rsid w:val="00D93BC6"/>
    <w:rsid w:val="00D94994"/>
    <w:rsid w:val="00D95F7D"/>
    <w:rsid w:val="00D96F81"/>
    <w:rsid w:val="00DA1E4E"/>
    <w:rsid w:val="00DA2820"/>
    <w:rsid w:val="00DB1768"/>
    <w:rsid w:val="00DB2C2C"/>
    <w:rsid w:val="00DB2D7C"/>
    <w:rsid w:val="00DB626D"/>
    <w:rsid w:val="00DB72FE"/>
    <w:rsid w:val="00DC20F5"/>
    <w:rsid w:val="00DC28CB"/>
    <w:rsid w:val="00DC56E2"/>
    <w:rsid w:val="00DC5880"/>
    <w:rsid w:val="00DC6091"/>
    <w:rsid w:val="00DC783F"/>
    <w:rsid w:val="00DD0E08"/>
    <w:rsid w:val="00DD17B1"/>
    <w:rsid w:val="00DD19AD"/>
    <w:rsid w:val="00DD2515"/>
    <w:rsid w:val="00DD2559"/>
    <w:rsid w:val="00DE2049"/>
    <w:rsid w:val="00DE27EE"/>
    <w:rsid w:val="00DE3644"/>
    <w:rsid w:val="00DE4146"/>
    <w:rsid w:val="00DE6709"/>
    <w:rsid w:val="00DF1C2A"/>
    <w:rsid w:val="00DF23F9"/>
    <w:rsid w:val="00DF3C63"/>
    <w:rsid w:val="00DF3DAD"/>
    <w:rsid w:val="00DF52F8"/>
    <w:rsid w:val="00DF76C4"/>
    <w:rsid w:val="00DF782A"/>
    <w:rsid w:val="00E00586"/>
    <w:rsid w:val="00E04A44"/>
    <w:rsid w:val="00E055A8"/>
    <w:rsid w:val="00E06469"/>
    <w:rsid w:val="00E1116F"/>
    <w:rsid w:val="00E11E1F"/>
    <w:rsid w:val="00E12174"/>
    <w:rsid w:val="00E12B7D"/>
    <w:rsid w:val="00E13A88"/>
    <w:rsid w:val="00E13C70"/>
    <w:rsid w:val="00E13FB0"/>
    <w:rsid w:val="00E20949"/>
    <w:rsid w:val="00E21E23"/>
    <w:rsid w:val="00E23ACC"/>
    <w:rsid w:val="00E23D66"/>
    <w:rsid w:val="00E246D9"/>
    <w:rsid w:val="00E24E5E"/>
    <w:rsid w:val="00E2721A"/>
    <w:rsid w:val="00E27B63"/>
    <w:rsid w:val="00E27C40"/>
    <w:rsid w:val="00E30C48"/>
    <w:rsid w:val="00E314FE"/>
    <w:rsid w:val="00E32A1D"/>
    <w:rsid w:val="00E32D3F"/>
    <w:rsid w:val="00E376C5"/>
    <w:rsid w:val="00E37ECE"/>
    <w:rsid w:val="00E37FC9"/>
    <w:rsid w:val="00E40BB8"/>
    <w:rsid w:val="00E40D66"/>
    <w:rsid w:val="00E40D88"/>
    <w:rsid w:val="00E46E14"/>
    <w:rsid w:val="00E47F84"/>
    <w:rsid w:val="00E50148"/>
    <w:rsid w:val="00E51F5E"/>
    <w:rsid w:val="00E520D8"/>
    <w:rsid w:val="00E53483"/>
    <w:rsid w:val="00E540F2"/>
    <w:rsid w:val="00E57B8D"/>
    <w:rsid w:val="00E57C2B"/>
    <w:rsid w:val="00E57E6C"/>
    <w:rsid w:val="00E6068D"/>
    <w:rsid w:val="00E615AC"/>
    <w:rsid w:val="00E626FF"/>
    <w:rsid w:val="00E62F47"/>
    <w:rsid w:val="00E646AA"/>
    <w:rsid w:val="00E650A4"/>
    <w:rsid w:val="00E66ABB"/>
    <w:rsid w:val="00E66D82"/>
    <w:rsid w:val="00E708BD"/>
    <w:rsid w:val="00E71820"/>
    <w:rsid w:val="00E71D3F"/>
    <w:rsid w:val="00E73CF4"/>
    <w:rsid w:val="00E810F9"/>
    <w:rsid w:val="00E8311A"/>
    <w:rsid w:val="00E8321B"/>
    <w:rsid w:val="00E84386"/>
    <w:rsid w:val="00E84677"/>
    <w:rsid w:val="00E86E0D"/>
    <w:rsid w:val="00E870A5"/>
    <w:rsid w:val="00E8782D"/>
    <w:rsid w:val="00E90E4D"/>
    <w:rsid w:val="00E93100"/>
    <w:rsid w:val="00E9334B"/>
    <w:rsid w:val="00E95D49"/>
    <w:rsid w:val="00E976C3"/>
    <w:rsid w:val="00EA2797"/>
    <w:rsid w:val="00EA4F65"/>
    <w:rsid w:val="00EA5994"/>
    <w:rsid w:val="00EA7273"/>
    <w:rsid w:val="00EB204F"/>
    <w:rsid w:val="00EB4709"/>
    <w:rsid w:val="00EB54F7"/>
    <w:rsid w:val="00EB7119"/>
    <w:rsid w:val="00EC0E6C"/>
    <w:rsid w:val="00EC1BF3"/>
    <w:rsid w:val="00EC34BF"/>
    <w:rsid w:val="00EC3B7A"/>
    <w:rsid w:val="00EC4A32"/>
    <w:rsid w:val="00EC5D8A"/>
    <w:rsid w:val="00EC6A8C"/>
    <w:rsid w:val="00ED0BD1"/>
    <w:rsid w:val="00ED1774"/>
    <w:rsid w:val="00ED1EAA"/>
    <w:rsid w:val="00ED32F3"/>
    <w:rsid w:val="00ED46AC"/>
    <w:rsid w:val="00ED5B98"/>
    <w:rsid w:val="00ED7CDF"/>
    <w:rsid w:val="00EE04AA"/>
    <w:rsid w:val="00EE0E4F"/>
    <w:rsid w:val="00EE14A0"/>
    <w:rsid w:val="00EE2839"/>
    <w:rsid w:val="00EE4AA8"/>
    <w:rsid w:val="00EE5B00"/>
    <w:rsid w:val="00EE7E94"/>
    <w:rsid w:val="00EF1D31"/>
    <w:rsid w:val="00EF2369"/>
    <w:rsid w:val="00EF4B05"/>
    <w:rsid w:val="00EF5A01"/>
    <w:rsid w:val="00EF73D0"/>
    <w:rsid w:val="00F00A99"/>
    <w:rsid w:val="00F00DB3"/>
    <w:rsid w:val="00F025B9"/>
    <w:rsid w:val="00F030E9"/>
    <w:rsid w:val="00F038D3"/>
    <w:rsid w:val="00F03D5D"/>
    <w:rsid w:val="00F04D4B"/>
    <w:rsid w:val="00F10BA9"/>
    <w:rsid w:val="00F11E18"/>
    <w:rsid w:val="00F1461E"/>
    <w:rsid w:val="00F16313"/>
    <w:rsid w:val="00F16C98"/>
    <w:rsid w:val="00F16CB3"/>
    <w:rsid w:val="00F2012A"/>
    <w:rsid w:val="00F209BF"/>
    <w:rsid w:val="00F20D1C"/>
    <w:rsid w:val="00F21A32"/>
    <w:rsid w:val="00F21D08"/>
    <w:rsid w:val="00F24258"/>
    <w:rsid w:val="00F259F8"/>
    <w:rsid w:val="00F26B70"/>
    <w:rsid w:val="00F274EC"/>
    <w:rsid w:val="00F306A9"/>
    <w:rsid w:val="00F30D71"/>
    <w:rsid w:val="00F31713"/>
    <w:rsid w:val="00F317E4"/>
    <w:rsid w:val="00F328AD"/>
    <w:rsid w:val="00F35CD8"/>
    <w:rsid w:val="00F378A0"/>
    <w:rsid w:val="00F4167F"/>
    <w:rsid w:val="00F42481"/>
    <w:rsid w:val="00F43261"/>
    <w:rsid w:val="00F437A9"/>
    <w:rsid w:val="00F45A1B"/>
    <w:rsid w:val="00F46229"/>
    <w:rsid w:val="00F46B8E"/>
    <w:rsid w:val="00F47682"/>
    <w:rsid w:val="00F522A1"/>
    <w:rsid w:val="00F523FE"/>
    <w:rsid w:val="00F53AC1"/>
    <w:rsid w:val="00F5725D"/>
    <w:rsid w:val="00F60281"/>
    <w:rsid w:val="00F61217"/>
    <w:rsid w:val="00F61885"/>
    <w:rsid w:val="00F635BE"/>
    <w:rsid w:val="00F638E8"/>
    <w:rsid w:val="00F63B3F"/>
    <w:rsid w:val="00F66212"/>
    <w:rsid w:val="00F67590"/>
    <w:rsid w:val="00F736CC"/>
    <w:rsid w:val="00F73998"/>
    <w:rsid w:val="00F73A46"/>
    <w:rsid w:val="00F77BB0"/>
    <w:rsid w:val="00F77D7A"/>
    <w:rsid w:val="00F812F8"/>
    <w:rsid w:val="00F82558"/>
    <w:rsid w:val="00F84DE0"/>
    <w:rsid w:val="00F857BF"/>
    <w:rsid w:val="00F8749C"/>
    <w:rsid w:val="00F87841"/>
    <w:rsid w:val="00F87F7C"/>
    <w:rsid w:val="00F91DE8"/>
    <w:rsid w:val="00F92247"/>
    <w:rsid w:val="00F9230B"/>
    <w:rsid w:val="00F92E90"/>
    <w:rsid w:val="00F92ED5"/>
    <w:rsid w:val="00F92FC7"/>
    <w:rsid w:val="00F948AB"/>
    <w:rsid w:val="00FA0684"/>
    <w:rsid w:val="00FA7A12"/>
    <w:rsid w:val="00FB0083"/>
    <w:rsid w:val="00FB084E"/>
    <w:rsid w:val="00FB0CD8"/>
    <w:rsid w:val="00FB2468"/>
    <w:rsid w:val="00FB2806"/>
    <w:rsid w:val="00FB7972"/>
    <w:rsid w:val="00FC2EC1"/>
    <w:rsid w:val="00FC351D"/>
    <w:rsid w:val="00FD055D"/>
    <w:rsid w:val="00FD1AA4"/>
    <w:rsid w:val="00FD1D97"/>
    <w:rsid w:val="00FD35E6"/>
    <w:rsid w:val="00FD7EDE"/>
    <w:rsid w:val="00FE2972"/>
    <w:rsid w:val="00FE36BD"/>
    <w:rsid w:val="00FE3A19"/>
    <w:rsid w:val="00FE3A4F"/>
    <w:rsid w:val="00FE42B4"/>
    <w:rsid w:val="00FE44CA"/>
    <w:rsid w:val="00FE6958"/>
    <w:rsid w:val="00FE6B67"/>
    <w:rsid w:val="00FF1CB5"/>
    <w:rsid w:val="00FF2805"/>
    <w:rsid w:val="00FF4AD8"/>
    <w:rsid w:val="02038DEC"/>
    <w:rsid w:val="02476BCC"/>
    <w:rsid w:val="0481B1A7"/>
    <w:rsid w:val="0601A356"/>
    <w:rsid w:val="079D73B7"/>
    <w:rsid w:val="07A77372"/>
    <w:rsid w:val="095522CA"/>
    <w:rsid w:val="0D193984"/>
    <w:rsid w:val="12F48A5C"/>
    <w:rsid w:val="160219E1"/>
    <w:rsid w:val="161E3ED8"/>
    <w:rsid w:val="1717C27B"/>
    <w:rsid w:val="17A629B7"/>
    <w:rsid w:val="19E6664C"/>
    <w:rsid w:val="1A44D8FA"/>
    <w:rsid w:val="1BFAD9E8"/>
    <w:rsid w:val="1C26598D"/>
    <w:rsid w:val="1C8907F7"/>
    <w:rsid w:val="20700A79"/>
    <w:rsid w:val="2254B472"/>
    <w:rsid w:val="2441F1A8"/>
    <w:rsid w:val="2480DFB2"/>
    <w:rsid w:val="2528D234"/>
    <w:rsid w:val="285500D9"/>
    <w:rsid w:val="285A5BB1"/>
    <w:rsid w:val="28E34283"/>
    <w:rsid w:val="2A469DFA"/>
    <w:rsid w:val="2A752D51"/>
    <w:rsid w:val="2C0ABC78"/>
    <w:rsid w:val="2CC062F0"/>
    <w:rsid w:val="30B7554C"/>
    <w:rsid w:val="317727B2"/>
    <w:rsid w:val="34A3B65F"/>
    <w:rsid w:val="3547BC22"/>
    <w:rsid w:val="367D1394"/>
    <w:rsid w:val="3A450F35"/>
    <w:rsid w:val="3A62FCEF"/>
    <w:rsid w:val="3A7A1644"/>
    <w:rsid w:val="4121EE1E"/>
    <w:rsid w:val="413F1E48"/>
    <w:rsid w:val="4250211A"/>
    <w:rsid w:val="42852829"/>
    <w:rsid w:val="429BF7DC"/>
    <w:rsid w:val="4420F88A"/>
    <w:rsid w:val="45BCC8EB"/>
    <w:rsid w:val="4758994C"/>
    <w:rsid w:val="4CB849DF"/>
    <w:rsid w:val="51DA1628"/>
    <w:rsid w:val="52BC3619"/>
    <w:rsid w:val="56AD874B"/>
    <w:rsid w:val="5784BCBF"/>
    <w:rsid w:val="5D0D9D00"/>
    <w:rsid w:val="5D3CB184"/>
    <w:rsid w:val="5D81745B"/>
    <w:rsid w:val="5EA96D61"/>
    <w:rsid w:val="5F367612"/>
    <w:rsid w:val="5F775514"/>
    <w:rsid w:val="5FC5A4BD"/>
    <w:rsid w:val="6037A9F8"/>
    <w:rsid w:val="61ECABAF"/>
    <w:rsid w:val="61F039F2"/>
    <w:rsid w:val="61F82778"/>
    <w:rsid w:val="637CDE84"/>
    <w:rsid w:val="6384518F"/>
    <w:rsid w:val="6393F7D9"/>
    <w:rsid w:val="644F8B94"/>
    <w:rsid w:val="66BBF251"/>
    <w:rsid w:val="6857C2B2"/>
    <w:rsid w:val="6922FCB7"/>
    <w:rsid w:val="6ABECD18"/>
    <w:rsid w:val="6D3ADA1F"/>
    <w:rsid w:val="6D65D746"/>
    <w:rsid w:val="6DF66DDA"/>
    <w:rsid w:val="6ED6AA80"/>
    <w:rsid w:val="716F9AFD"/>
    <w:rsid w:val="7386D499"/>
    <w:rsid w:val="78C1BD89"/>
    <w:rsid w:val="79EACDD0"/>
    <w:rsid w:val="7ADCDE68"/>
    <w:rsid w:val="7ADDA7B6"/>
    <w:rsid w:val="7BEF0E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4436EF"/>
  <w15:docId w15:val="{0AA9C59D-19B2-4B75-A8DD-80A601393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66321"/>
    <w:pPr>
      <w:spacing w:after="160" w:line="256" w:lineRule="auto"/>
    </w:pPr>
    <w:rPr>
      <w:rFonts w:asciiTheme="minorHAnsi" w:eastAsiaTheme="minorHAnsi" w:hAnsiTheme="minorHAnsi" w:cstheme="minorBidi"/>
      <w:sz w:val="22"/>
      <w:szCs w:val="22"/>
      <w:lang w:eastAsia="en-US"/>
    </w:rPr>
  </w:style>
  <w:style w:type="paragraph" w:styleId="berschrift1">
    <w:name w:val="heading 1"/>
    <w:basedOn w:val="Standard"/>
    <w:next w:val="Standard"/>
    <w:qFormat/>
    <w:pPr>
      <w:keepNext/>
      <w:spacing w:after="0" w:line="240" w:lineRule="auto"/>
      <w:outlineLvl w:val="0"/>
    </w:pPr>
    <w:rPr>
      <w:rFonts w:ascii="Arial" w:eastAsia="Times New Roman" w:hAnsi="Arial" w:cs="Times New Roman"/>
      <w:sz w:val="24"/>
      <w:szCs w:val="20"/>
      <w:lang w:eastAsia="de-DE"/>
    </w:rPr>
  </w:style>
  <w:style w:type="paragraph" w:styleId="berschrift2">
    <w:name w:val="heading 2"/>
    <w:basedOn w:val="Standard"/>
    <w:next w:val="Standard"/>
    <w:qFormat/>
    <w:pPr>
      <w:keepNext/>
      <w:spacing w:after="0" w:line="240" w:lineRule="auto"/>
      <w:outlineLvl w:val="1"/>
    </w:pPr>
    <w:rPr>
      <w:rFonts w:ascii="Helvetica 55" w:eastAsia="Times New Roman" w:hAnsi="Helvetica 55" w:cs="Times New Roman"/>
      <w:b/>
      <w:sz w:val="20"/>
      <w:szCs w:val="20"/>
      <w:lang w:eastAsia="de-DE"/>
    </w:rPr>
  </w:style>
  <w:style w:type="paragraph" w:styleId="berschrift4">
    <w:name w:val="heading 4"/>
    <w:basedOn w:val="Standard"/>
    <w:next w:val="Standard"/>
    <w:link w:val="berschrift4Zchn"/>
    <w:semiHidden/>
    <w:unhideWhenUsed/>
    <w:qFormat/>
    <w:rsid w:val="007B3977"/>
    <w:pPr>
      <w:keepNext/>
      <w:spacing w:before="240" w:after="60" w:line="240" w:lineRule="auto"/>
      <w:outlineLvl w:val="3"/>
    </w:pPr>
    <w:rPr>
      <w:rFonts w:ascii="Calibri" w:eastAsia="Times New Roman" w:hAnsi="Calibri" w:cs="Times New Roman"/>
      <w:b/>
      <w:bCs/>
      <w:sz w:val="28"/>
      <w:szCs w:val="2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spacing w:after="0" w:line="240" w:lineRule="auto"/>
    </w:pPr>
    <w:rPr>
      <w:rFonts w:ascii="Times New Roman" w:eastAsia="Times New Roman" w:hAnsi="Times New Roman" w:cs="Times New Roman"/>
      <w:sz w:val="20"/>
      <w:szCs w:val="20"/>
      <w:lang w:eastAsia="de-DE"/>
    </w:rPr>
  </w:style>
  <w:style w:type="paragraph" w:styleId="Fuzeile">
    <w:name w:val="footer"/>
    <w:basedOn w:val="Standard"/>
    <w:pPr>
      <w:tabs>
        <w:tab w:val="center" w:pos="4536"/>
        <w:tab w:val="right" w:pos="9072"/>
      </w:tabs>
      <w:spacing w:after="0" w:line="240" w:lineRule="auto"/>
    </w:pPr>
    <w:rPr>
      <w:rFonts w:ascii="Times New Roman" w:eastAsia="Times New Roman" w:hAnsi="Times New Roman" w:cs="Times New Roman"/>
      <w:sz w:val="20"/>
      <w:szCs w:val="20"/>
      <w:lang w:eastAsia="de-DE"/>
    </w:rPr>
  </w:style>
  <w:style w:type="character" w:styleId="Seitenzahl">
    <w:name w:val="page number"/>
    <w:basedOn w:val="Absatz-Standardschriftart"/>
  </w:style>
  <w:style w:type="paragraph" w:styleId="Textkrper">
    <w:name w:val="Body Text"/>
    <w:basedOn w:val="Standard"/>
    <w:pPr>
      <w:spacing w:after="0" w:line="240" w:lineRule="auto"/>
      <w:ind w:right="-143"/>
    </w:pPr>
    <w:rPr>
      <w:rFonts w:ascii="Helvetica 55" w:eastAsia="Times New Roman" w:hAnsi="Helvetica 55" w:cs="Times New Roman"/>
      <w:sz w:val="20"/>
      <w:szCs w:val="20"/>
      <w:lang w:eastAsia="de-DE"/>
    </w:rPr>
  </w:style>
  <w:style w:type="character" w:styleId="Hyperlink">
    <w:name w:val="Hyperlink"/>
    <w:rPr>
      <w:color w:val="0000FF"/>
      <w:u w:val="single"/>
    </w:rPr>
  </w:style>
  <w:style w:type="paragraph" w:styleId="Textkrper2">
    <w:name w:val="Body Text 2"/>
    <w:basedOn w:val="Standard"/>
    <w:pPr>
      <w:spacing w:after="0" w:line="240" w:lineRule="auto"/>
      <w:ind w:right="-285"/>
    </w:pPr>
    <w:rPr>
      <w:rFonts w:ascii="Helvetica 55" w:eastAsia="Times New Roman" w:hAnsi="Helvetica 55" w:cs="Times New Roman"/>
      <w:sz w:val="20"/>
      <w:szCs w:val="20"/>
      <w:lang w:eastAsia="de-DE"/>
    </w:rPr>
  </w:style>
  <w:style w:type="paragraph" w:styleId="Sprechblasentext">
    <w:name w:val="Balloon Text"/>
    <w:basedOn w:val="Standard"/>
    <w:semiHidden/>
    <w:rsid w:val="00D90AB6"/>
    <w:pPr>
      <w:spacing w:after="0" w:line="240" w:lineRule="auto"/>
    </w:pPr>
    <w:rPr>
      <w:rFonts w:ascii="Tahoma" w:eastAsia="Times New Roman" w:hAnsi="Tahoma" w:cs="Tahoma"/>
      <w:sz w:val="16"/>
      <w:szCs w:val="16"/>
      <w:lang w:eastAsia="de-DE"/>
    </w:rPr>
  </w:style>
  <w:style w:type="paragraph" w:styleId="Dokumentstruktur">
    <w:name w:val="Document Map"/>
    <w:basedOn w:val="Standard"/>
    <w:semiHidden/>
    <w:rsid w:val="00B4258C"/>
    <w:pPr>
      <w:shd w:val="clear" w:color="auto" w:fill="000080"/>
      <w:spacing w:after="0" w:line="240" w:lineRule="auto"/>
    </w:pPr>
    <w:rPr>
      <w:rFonts w:ascii="Tahoma" w:eastAsia="Times New Roman" w:hAnsi="Tahoma" w:cs="Tahoma"/>
      <w:sz w:val="20"/>
      <w:szCs w:val="20"/>
      <w:lang w:eastAsia="de-DE"/>
    </w:rPr>
  </w:style>
  <w:style w:type="paragraph" w:styleId="NurText">
    <w:name w:val="Plain Text"/>
    <w:basedOn w:val="Standard"/>
    <w:link w:val="NurTextZchn"/>
    <w:rsid w:val="00453A4A"/>
    <w:pPr>
      <w:spacing w:after="0" w:line="240" w:lineRule="auto"/>
    </w:pPr>
    <w:rPr>
      <w:rFonts w:ascii="Courier New" w:eastAsia="Times New Roman" w:hAnsi="Courier New" w:cs="Times New Roman"/>
      <w:sz w:val="20"/>
      <w:szCs w:val="20"/>
      <w:lang w:val="x-none" w:eastAsia="x-none"/>
    </w:rPr>
  </w:style>
  <w:style w:type="character" w:customStyle="1" w:styleId="NurTextZchn">
    <w:name w:val="Nur Text Zchn"/>
    <w:link w:val="NurText"/>
    <w:rsid w:val="00453A4A"/>
    <w:rPr>
      <w:rFonts w:ascii="Courier New" w:hAnsi="Courier New" w:cs="Courier New"/>
    </w:rPr>
  </w:style>
  <w:style w:type="paragraph" w:customStyle="1" w:styleId="-Kurzfassung">
    <w:name w:val="-Kurzfassung"/>
    <w:basedOn w:val="Standard"/>
    <w:rsid w:val="00E06469"/>
    <w:pPr>
      <w:widowControl w:val="0"/>
      <w:tabs>
        <w:tab w:val="left" w:pos="20"/>
      </w:tabs>
      <w:spacing w:after="227" w:line="360" w:lineRule="auto"/>
      <w:ind w:left="567"/>
      <w:jc w:val="both"/>
    </w:pPr>
    <w:rPr>
      <w:rFonts w:ascii="Times New Roman" w:eastAsia="Lucida Sans Unicode" w:hAnsi="Times New Roman" w:cs="Times New Roman"/>
      <w:sz w:val="20"/>
      <w:szCs w:val="20"/>
      <w:lang w:eastAsia="de-DE"/>
    </w:rPr>
  </w:style>
  <w:style w:type="paragraph" w:customStyle="1" w:styleId="-B-gro">
    <w:name w:val="-ÜB-groß"/>
    <w:basedOn w:val="Standard"/>
    <w:next w:val="Standard"/>
    <w:rsid w:val="00641B71"/>
    <w:pPr>
      <w:widowControl w:val="0"/>
      <w:suppressAutoHyphens/>
      <w:spacing w:before="113" w:after="0" w:line="360" w:lineRule="auto"/>
    </w:pPr>
    <w:rPr>
      <w:rFonts w:ascii="Times New Roman" w:eastAsia="Lucida Sans Unicode" w:hAnsi="Times New Roman" w:cs="Times New Roman"/>
      <w:b/>
      <w:sz w:val="32"/>
      <w:szCs w:val="24"/>
      <w:lang w:eastAsia="de-DE"/>
    </w:rPr>
  </w:style>
  <w:style w:type="paragraph" w:customStyle="1" w:styleId="-B-Zwischen">
    <w:name w:val="-ÜB-Zwischen"/>
    <w:basedOn w:val="Standard"/>
    <w:next w:val="Standard"/>
    <w:rsid w:val="00641B71"/>
    <w:pPr>
      <w:keepNext/>
      <w:spacing w:before="198" w:after="0" w:line="360" w:lineRule="auto"/>
    </w:pPr>
    <w:rPr>
      <w:rFonts w:ascii="Times New Roman" w:eastAsia="Lucida Sans Unicode" w:hAnsi="Times New Roman" w:cs="Times New Roman"/>
      <w:b/>
      <w:bCs/>
      <w:sz w:val="24"/>
      <w:szCs w:val="24"/>
      <w:lang w:eastAsia="de-DE"/>
    </w:rPr>
  </w:style>
  <w:style w:type="character" w:customStyle="1" w:styleId="berschrift4Zchn">
    <w:name w:val="Überschrift 4 Zchn"/>
    <w:link w:val="berschrift4"/>
    <w:semiHidden/>
    <w:rsid w:val="007B3977"/>
    <w:rPr>
      <w:rFonts w:ascii="Calibri" w:eastAsia="Times New Roman" w:hAnsi="Calibri" w:cs="Times New Roman"/>
      <w:b/>
      <w:bCs/>
      <w:sz w:val="28"/>
      <w:szCs w:val="28"/>
    </w:rPr>
  </w:style>
  <w:style w:type="character" w:styleId="BesuchterLink">
    <w:name w:val="FollowedHyperlink"/>
    <w:rsid w:val="00FC351D"/>
    <w:rPr>
      <w:color w:val="800080"/>
      <w:u w:val="single"/>
    </w:rPr>
  </w:style>
  <w:style w:type="character" w:styleId="Kommentarzeichen">
    <w:name w:val="annotation reference"/>
    <w:basedOn w:val="Absatz-Standardschriftart"/>
    <w:semiHidden/>
    <w:unhideWhenUsed/>
    <w:rsid w:val="001A3B69"/>
    <w:rPr>
      <w:sz w:val="16"/>
      <w:szCs w:val="16"/>
    </w:rPr>
  </w:style>
  <w:style w:type="paragraph" w:styleId="Kommentartext">
    <w:name w:val="annotation text"/>
    <w:basedOn w:val="Standard"/>
    <w:link w:val="KommentartextZchn"/>
    <w:unhideWhenUsed/>
    <w:rsid w:val="001A3B69"/>
    <w:pPr>
      <w:spacing w:after="0" w:line="240" w:lineRule="auto"/>
    </w:pPr>
    <w:rPr>
      <w:rFonts w:ascii="Times New Roman" w:eastAsia="Times New Roman" w:hAnsi="Times New Roman" w:cs="Times New Roman"/>
      <w:sz w:val="20"/>
      <w:szCs w:val="20"/>
      <w:lang w:eastAsia="de-DE"/>
    </w:rPr>
  </w:style>
  <w:style w:type="character" w:customStyle="1" w:styleId="KommentartextZchn">
    <w:name w:val="Kommentartext Zchn"/>
    <w:basedOn w:val="Absatz-Standardschriftart"/>
    <w:link w:val="Kommentartext"/>
    <w:rsid w:val="001A3B69"/>
  </w:style>
  <w:style w:type="paragraph" w:styleId="Kommentarthema">
    <w:name w:val="annotation subject"/>
    <w:basedOn w:val="Kommentartext"/>
    <w:next w:val="Kommentartext"/>
    <w:link w:val="KommentarthemaZchn"/>
    <w:semiHidden/>
    <w:unhideWhenUsed/>
    <w:rsid w:val="001A3B69"/>
    <w:rPr>
      <w:b/>
      <w:bCs/>
    </w:rPr>
  </w:style>
  <w:style w:type="character" w:customStyle="1" w:styleId="KommentarthemaZchn">
    <w:name w:val="Kommentarthema Zchn"/>
    <w:basedOn w:val="KommentartextZchn"/>
    <w:link w:val="Kommentarthema"/>
    <w:semiHidden/>
    <w:rsid w:val="001A3B69"/>
    <w:rPr>
      <w:b/>
      <w:bCs/>
    </w:rPr>
  </w:style>
  <w:style w:type="paragraph" w:styleId="Listenabsatz">
    <w:name w:val="List Paragraph"/>
    <w:basedOn w:val="Standard"/>
    <w:uiPriority w:val="34"/>
    <w:qFormat/>
    <w:rsid w:val="00D176CE"/>
    <w:pPr>
      <w:spacing w:after="0" w:line="240" w:lineRule="auto"/>
      <w:ind w:left="720"/>
      <w:contextualSpacing/>
    </w:pPr>
    <w:rPr>
      <w:rFonts w:ascii="Times New Roman" w:eastAsia="Times New Roman" w:hAnsi="Times New Roman" w:cs="Times New Roman"/>
      <w:sz w:val="20"/>
      <w:szCs w:val="20"/>
      <w:lang w:eastAsia="de-DE"/>
    </w:rPr>
  </w:style>
  <w:style w:type="paragraph" w:styleId="StandardWeb">
    <w:name w:val="Normal (Web)"/>
    <w:basedOn w:val="Standard"/>
    <w:uiPriority w:val="99"/>
    <w:semiHidden/>
    <w:unhideWhenUsed/>
    <w:rsid w:val="009D6A0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NichtaufgelsteErwhnung">
    <w:name w:val="Unresolved Mention"/>
    <w:basedOn w:val="Absatz-Standardschriftart"/>
    <w:uiPriority w:val="99"/>
    <w:semiHidden/>
    <w:unhideWhenUsed/>
    <w:rsid w:val="00846C31"/>
    <w:rPr>
      <w:color w:val="605E5C"/>
      <w:shd w:val="clear" w:color="auto" w:fill="E1DFDD"/>
    </w:rPr>
  </w:style>
  <w:style w:type="paragraph" w:styleId="berarbeitung">
    <w:name w:val="Revision"/>
    <w:hidden/>
    <w:uiPriority w:val="99"/>
    <w:semiHidden/>
    <w:rsid w:val="0073637A"/>
  </w:style>
  <w:style w:type="paragraph" w:customStyle="1" w:styleId="pf0">
    <w:name w:val="pf0"/>
    <w:basedOn w:val="Standard"/>
    <w:rsid w:val="00411D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f01">
    <w:name w:val="cf01"/>
    <w:basedOn w:val="Absatz-Standardschriftart"/>
    <w:rsid w:val="00411D26"/>
    <w:rPr>
      <w:rFonts w:ascii="Segoe UI" w:hAnsi="Segoe UI" w:cs="Segoe UI" w:hint="default"/>
      <w:sz w:val="18"/>
      <w:szCs w:val="18"/>
    </w:rPr>
  </w:style>
  <w:style w:type="character" w:styleId="Erwhnung">
    <w:name w:val="Mention"/>
    <w:basedOn w:val="Absatz-Standardschriftart"/>
    <w:uiPriority w:val="99"/>
    <w:unhideWhenUsed/>
    <w:rPr>
      <w:color w:val="2B579A"/>
      <w:shd w:val="clear" w:color="auto" w:fill="E6E6E6"/>
    </w:rPr>
  </w:style>
  <w:style w:type="paragraph" w:customStyle="1" w:styleId="relative">
    <w:name w:val="relative"/>
    <w:basedOn w:val="Standard"/>
    <w:rsid w:val="00BF5E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f1">
    <w:name w:val="pf1"/>
    <w:basedOn w:val="Standard"/>
    <w:rsid w:val="00F4768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f11">
    <w:name w:val="cf11"/>
    <w:basedOn w:val="Absatz-Standardschriftart"/>
    <w:rsid w:val="00F47682"/>
    <w:rPr>
      <w:rFonts w:ascii="Segoe UI" w:hAnsi="Segoe UI" w:cs="Segoe UI" w:hint="default"/>
      <w:sz w:val="18"/>
      <w:szCs w:val="18"/>
    </w:rPr>
  </w:style>
  <w:style w:type="character" w:styleId="Fett">
    <w:name w:val="Strong"/>
    <w:basedOn w:val="Absatz-Standardschriftart"/>
    <w:uiPriority w:val="22"/>
    <w:qFormat/>
    <w:rsid w:val="000965D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662">
      <w:bodyDiv w:val="1"/>
      <w:marLeft w:val="0"/>
      <w:marRight w:val="0"/>
      <w:marTop w:val="0"/>
      <w:marBottom w:val="0"/>
      <w:divBdr>
        <w:top w:val="none" w:sz="0" w:space="0" w:color="auto"/>
        <w:left w:val="none" w:sz="0" w:space="0" w:color="auto"/>
        <w:bottom w:val="none" w:sz="0" w:space="0" w:color="auto"/>
        <w:right w:val="none" w:sz="0" w:space="0" w:color="auto"/>
      </w:divBdr>
    </w:div>
    <w:div w:id="125392291">
      <w:bodyDiv w:val="1"/>
      <w:marLeft w:val="0"/>
      <w:marRight w:val="0"/>
      <w:marTop w:val="0"/>
      <w:marBottom w:val="0"/>
      <w:divBdr>
        <w:top w:val="none" w:sz="0" w:space="0" w:color="auto"/>
        <w:left w:val="none" w:sz="0" w:space="0" w:color="auto"/>
        <w:bottom w:val="none" w:sz="0" w:space="0" w:color="auto"/>
        <w:right w:val="none" w:sz="0" w:space="0" w:color="auto"/>
      </w:divBdr>
    </w:div>
    <w:div w:id="345984749">
      <w:bodyDiv w:val="1"/>
      <w:marLeft w:val="0"/>
      <w:marRight w:val="0"/>
      <w:marTop w:val="0"/>
      <w:marBottom w:val="0"/>
      <w:divBdr>
        <w:top w:val="none" w:sz="0" w:space="0" w:color="auto"/>
        <w:left w:val="none" w:sz="0" w:space="0" w:color="auto"/>
        <w:bottom w:val="none" w:sz="0" w:space="0" w:color="auto"/>
        <w:right w:val="none" w:sz="0" w:space="0" w:color="auto"/>
      </w:divBdr>
    </w:div>
    <w:div w:id="379941545">
      <w:bodyDiv w:val="1"/>
      <w:marLeft w:val="0"/>
      <w:marRight w:val="0"/>
      <w:marTop w:val="0"/>
      <w:marBottom w:val="0"/>
      <w:divBdr>
        <w:top w:val="none" w:sz="0" w:space="0" w:color="auto"/>
        <w:left w:val="none" w:sz="0" w:space="0" w:color="auto"/>
        <w:bottom w:val="none" w:sz="0" w:space="0" w:color="auto"/>
        <w:right w:val="none" w:sz="0" w:space="0" w:color="auto"/>
      </w:divBdr>
    </w:div>
    <w:div w:id="390999634">
      <w:bodyDiv w:val="1"/>
      <w:marLeft w:val="0"/>
      <w:marRight w:val="0"/>
      <w:marTop w:val="0"/>
      <w:marBottom w:val="0"/>
      <w:divBdr>
        <w:top w:val="none" w:sz="0" w:space="0" w:color="auto"/>
        <w:left w:val="none" w:sz="0" w:space="0" w:color="auto"/>
        <w:bottom w:val="none" w:sz="0" w:space="0" w:color="auto"/>
        <w:right w:val="none" w:sz="0" w:space="0" w:color="auto"/>
      </w:divBdr>
    </w:div>
    <w:div w:id="572590472">
      <w:bodyDiv w:val="1"/>
      <w:marLeft w:val="0"/>
      <w:marRight w:val="0"/>
      <w:marTop w:val="0"/>
      <w:marBottom w:val="0"/>
      <w:divBdr>
        <w:top w:val="none" w:sz="0" w:space="0" w:color="auto"/>
        <w:left w:val="none" w:sz="0" w:space="0" w:color="auto"/>
        <w:bottom w:val="none" w:sz="0" w:space="0" w:color="auto"/>
        <w:right w:val="none" w:sz="0" w:space="0" w:color="auto"/>
      </w:divBdr>
    </w:div>
    <w:div w:id="607085716">
      <w:bodyDiv w:val="1"/>
      <w:marLeft w:val="0"/>
      <w:marRight w:val="0"/>
      <w:marTop w:val="0"/>
      <w:marBottom w:val="0"/>
      <w:divBdr>
        <w:top w:val="none" w:sz="0" w:space="0" w:color="auto"/>
        <w:left w:val="none" w:sz="0" w:space="0" w:color="auto"/>
        <w:bottom w:val="none" w:sz="0" w:space="0" w:color="auto"/>
        <w:right w:val="none" w:sz="0" w:space="0" w:color="auto"/>
      </w:divBdr>
    </w:div>
    <w:div w:id="617833757">
      <w:bodyDiv w:val="1"/>
      <w:marLeft w:val="0"/>
      <w:marRight w:val="0"/>
      <w:marTop w:val="0"/>
      <w:marBottom w:val="0"/>
      <w:divBdr>
        <w:top w:val="none" w:sz="0" w:space="0" w:color="auto"/>
        <w:left w:val="none" w:sz="0" w:space="0" w:color="auto"/>
        <w:bottom w:val="none" w:sz="0" w:space="0" w:color="auto"/>
        <w:right w:val="none" w:sz="0" w:space="0" w:color="auto"/>
      </w:divBdr>
    </w:div>
    <w:div w:id="638151530">
      <w:bodyDiv w:val="1"/>
      <w:marLeft w:val="0"/>
      <w:marRight w:val="0"/>
      <w:marTop w:val="0"/>
      <w:marBottom w:val="0"/>
      <w:divBdr>
        <w:top w:val="none" w:sz="0" w:space="0" w:color="auto"/>
        <w:left w:val="none" w:sz="0" w:space="0" w:color="auto"/>
        <w:bottom w:val="none" w:sz="0" w:space="0" w:color="auto"/>
        <w:right w:val="none" w:sz="0" w:space="0" w:color="auto"/>
      </w:divBdr>
    </w:div>
    <w:div w:id="661353513">
      <w:bodyDiv w:val="1"/>
      <w:marLeft w:val="0"/>
      <w:marRight w:val="0"/>
      <w:marTop w:val="0"/>
      <w:marBottom w:val="0"/>
      <w:divBdr>
        <w:top w:val="none" w:sz="0" w:space="0" w:color="auto"/>
        <w:left w:val="none" w:sz="0" w:space="0" w:color="auto"/>
        <w:bottom w:val="none" w:sz="0" w:space="0" w:color="auto"/>
        <w:right w:val="none" w:sz="0" w:space="0" w:color="auto"/>
      </w:divBdr>
    </w:div>
    <w:div w:id="667446793">
      <w:bodyDiv w:val="1"/>
      <w:marLeft w:val="0"/>
      <w:marRight w:val="0"/>
      <w:marTop w:val="0"/>
      <w:marBottom w:val="0"/>
      <w:divBdr>
        <w:top w:val="none" w:sz="0" w:space="0" w:color="auto"/>
        <w:left w:val="none" w:sz="0" w:space="0" w:color="auto"/>
        <w:bottom w:val="none" w:sz="0" w:space="0" w:color="auto"/>
        <w:right w:val="none" w:sz="0" w:space="0" w:color="auto"/>
      </w:divBdr>
    </w:div>
    <w:div w:id="678502930">
      <w:bodyDiv w:val="1"/>
      <w:marLeft w:val="0"/>
      <w:marRight w:val="0"/>
      <w:marTop w:val="0"/>
      <w:marBottom w:val="0"/>
      <w:divBdr>
        <w:top w:val="none" w:sz="0" w:space="0" w:color="auto"/>
        <w:left w:val="none" w:sz="0" w:space="0" w:color="auto"/>
        <w:bottom w:val="none" w:sz="0" w:space="0" w:color="auto"/>
        <w:right w:val="none" w:sz="0" w:space="0" w:color="auto"/>
      </w:divBdr>
    </w:div>
    <w:div w:id="729309645">
      <w:bodyDiv w:val="1"/>
      <w:marLeft w:val="0"/>
      <w:marRight w:val="0"/>
      <w:marTop w:val="0"/>
      <w:marBottom w:val="0"/>
      <w:divBdr>
        <w:top w:val="none" w:sz="0" w:space="0" w:color="auto"/>
        <w:left w:val="none" w:sz="0" w:space="0" w:color="auto"/>
        <w:bottom w:val="none" w:sz="0" w:space="0" w:color="auto"/>
        <w:right w:val="none" w:sz="0" w:space="0" w:color="auto"/>
      </w:divBdr>
      <w:divsChild>
        <w:div w:id="611742546">
          <w:marLeft w:val="0"/>
          <w:marRight w:val="0"/>
          <w:marTop w:val="0"/>
          <w:marBottom w:val="0"/>
          <w:divBdr>
            <w:top w:val="none" w:sz="0" w:space="0" w:color="auto"/>
            <w:left w:val="none" w:sz="0" w:space="0" w:color="auto"/>
            <w:bottom w:val="none" w:sz="0" w:space="0" w:color="auto"/>
            <w:right w:val="none" w:sz="0" w:space="0" w:color="auto"/>
          </w:divBdr>
          <w:divsChild>
            <w:div w:id="1483765432">
              <w:marLeft w:val="0"/>
              <w:marRight w:val="0"/>
              <w:marTop w:val="0"/>
              <w:marBottom w:val="0"/>
              <w:divBdr>
                <w:top w:val="none" w:sz="0" w:space="0" w:color="auto"/>
                <w:left w:val="none" w:sz="0" w:space="0" w:color="auto"/>
                <w:bottom w:val="none" w:sz="0" w:space="0" w:color="auto"/>
                <w:right w:val="none" w:sz="0" w:space="0" w:color="auto"/>
              </w:divBdr>
              <w:divsChild>
                <w:div w:id="112331441">
                  <w:marLeft w:val="0"/>
                  <w:marRight w:val="0"/>
                  <w:marTop w:val="0"/>
                  <w:marBottom w:val="0"/>
                  <w:divBdr>
                    <w:top w:val="none" w:sz="0" w:space="0" w:color="auto"/>
                    <w:left w:val="none" w:sz="0" w:space="0" w:color="auto"/>
                    <w:bottom w:val="none" w:sz="0" w:space="0" w:color="auto"/>
                    <w:right w:val="none" w:sz="0" w:space="0" w:color="auto"/>
                  </w:divBdr>
                </w:div>
                <w:div w:id="54756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9980375">
      <w:bodyDiv w:val="1"/>
      <w:marLeft w:val="0"/>
      <w:marRight w:val="0"/>
      <w:marTop w:val="0"/>
      <w:marBottom w:val="0"/>
      <w:divBdr>
        <w:top w:val="none" w:sz="0" w:space="0" w:color="auto"/>
        <w:left w:val="none" w:sz="0" w:space="0" w:color="auto"/>
        <w:bottom w:val="none" w:sz="0" w:space="0" w:color="auto"/>
        <w:right w:val="none" w:sz="0" w:space="0" w:color="auto"/>
      </w:divBdr>
    </w:div>
    <w:div w:id="813105375">
      <w:bodyDiv w:val="1"/>
      <w:marLeft w:val="0"/>
      <w:marRight w:val="0"/>
      <w:marTop w:val="0"/>
      <w:marBottom w:val="0"/>
      <w:divBdr>
        <w:top w:val="none" w:sz="0" w:space="0" w:color="auto"/>
        <w:left w:val="none" w:sz="0" w:space="0" w:color="auto"/>
        <w:bottom w:val="none" w:sz="0" w:space="0" w:color="auto"/>
        <w:right w:val="none" w:sz="0" w:space="0" w:color="auto"/>
      </w:divBdr>
    </w:div>
    <w:div w:id="857238470">
      <w:bodyDiv w:val="1"/>
      <w:marLeft w:val="0"/>
      <w:marRight w:val="0"/>
      <w:marTop w:val="0"/>
      <w:marBottom w:val="0"/>
      <w:divBdr>
        <w:top w:val="none" w:sz="0" w:space="0" w:color="auto"/>
        <w:left w:val="none" w:sz="0" w:space="0" w:color="auto"/>
        <w:bottom w:val="none" w:sz="0" w:space="0" w:color="auto"/>
        <w:right w:val="none" w:sz="0" w:space="0" w:color="auto"/>
      </w:divBdr>
    </w:div>
    <w:div w:id="1170869664">
      <w:bodyDiv w:val="1"/>
      <w:marLeft w:val="0"/>
      <w:marRight w:val="0"/>
      <w:marTop w:val="0"/>
      <w:marBottom w:val="0"/>
      <w:divBdr>
        <w:top w:val="none" w:sz="0" w:space="0" w:color="auto"/>
        <w:left w:val="none" w:sz="0" w:space="0" w:color="auto"/>
        <w:bottom w:val="none" w:sz="0" w:space="0" w:color="auto"/>
        <w:right w:val="none" w:sz="0" w:space="0" w:color="auto"/>
      </w:divBdr>
    </w:div>
    <w:div w:id="1347170834">
      <w:bodyDiv w:val="1"/>
      <w:marLeft w:val="0"/>
      <w:marRight w:val="0"/>
      <w:marTop w:val="0"/>
      <w:marBottom w:val="0"/>
      <w:divBdr>
        <w:top w:val="none" w:sz="0" w:space="0" w:color="auto"/>
        <w:left w:val="none" w:sz="0" w:space="0" w:color="auto"/>
        <w:bottom w:val="none" w:sz="0" w:space="0" w:color="auto"/>
        <w:right w:val="none" w:sz="0" w:space="0" w:color="auto"/>
      </w:divBdr>
    </w:div>
    <w:div w:id="1435203190">
      <w:bodyDiv w:val="1"/>
      <w:marLeft w:val="0"/>
      <w:marRight w:val="0"/>
      <w:marTop w:val="0"/>
      <w:marBottom w:val="0"/>
      <w:divBdr>
        <w:top w:val="none" w:sz="0" w:space="0" w:color="auto"/>
        <w:left w:val="none" w:sz="0" w:space="0" w:color="auto"/>
        <w:bottom w:val="none" w:sz="0" w:space="0" w:color="auto"/>
        <w:right w:val="none" w:sz="0" w:space="0" w:color="auto"/>
      </w:divBdr>
    </w:div>
    <w:div w:id="1488588231">
      <w:bodyDiv w:val="1"/>
      <w:marLeft w:val="0"/>
      <w:marRight w:val="0"/>
      <w:marTop w:val="0"/>
      <w:marBottom w:val="0"/>
      <w:divBdr>
        <w:top w:val="none" w:sz="0" w:space="0" w:color="auto"/>
        <w:left w:val="none" w:sz="0" w:space="0" w:color="auto"/>
        <w:bottom w:val="none" w:sz="0" w:space="0" w:color="auto"/>
        <w:right w:val="none" w:sz="0" w:space="0" w:color="auto"/>
      </w:divBdr>
    </w:div>
    <w:div w:id="1519003068">
      <w:bodyDiv w:val="1"/>
      <w:marLeft w:val="0"/>
      <w:marRight w:val="0"/>
      <w:marTop w:val="0"/>
      <w:marBottom w:val="0"/>
      <w:divBdr>
        <w:top w:val="none" w:sz="0" w:space="0" w:color="auto"/>
        <w:left w:val="none" w:sz="0" w:space="0" w:color="auto"/>
        <w:bottom w:val="none" w:sz="0" w:space="0" w:color="auto"/>
        <w:right w:val="none" w:sz="0" w:space="0" w:color="auto"/>
      </w:divBdr>
    </w:div>
    <w:div w:id="1619600435">
      <w:bodyDiv w:val="1"/>
      <w:marLeft w:val="0"/>
      <w:marRight w:val="0"/>
      <w:marTop w:val="0"/>
      <w:marBottom w:val="0"/>
      <w:divBdr>
        <w:top w:val="none" w:sz="0" w:space="0" w:color="auto"/>
        <w:left w:val="none" w:sz="0" w:space="0" w:color="auto"/>
        <w:bottom w:val="none" w:sz="0" w:space="0" w:color="auto"/>
        <w:right w:val="none" w:sz="0" w:space="0" w:color="auto"/>
      </w:divBdr>
      <w:divsChild>
        <w:div w:id="511266601">
          <w:marLeft w:val="0"/>
          <w:marRight w:val="0"/>
          <w:marTop w:val="0"/>
          <w:marBottom w:val="0"/>
          <w:divBdr>
            <w:top w:val="none" w:sz="0" w:space="0" w:color="auto"/>
            <w:left w:val="none" w:sz="0" w:space="0" w:color="auto"/>
            <w:bottom w:val="none" w:sz="0" w:space="0" w:color="auto"/>
            <w:right w:val="none" w:sz="0" w:space="0" w:color="auto"/>
          </w:divBdr>
        </w:div>
        <w:div w:id="888537998">
          <w:marLeft w:val="0"/>
          <w:marRight w:val="0"/>
          <w:marTop w:val="0"/>
          <w:marBottom w:val="0"/>
          <w:divBdr>
            <w:top w:val="none" w:sz="0" w:space="0" w:color="auto"/>
            <w:left w:val="none" w:sz="0" w:space="0" w:color="auto"/>
            <w:bottom w:val="none" w:sz="0" w:space="0" w:color="auto"/>
            <w:right w:val="none" w:sz="0" w:space="0" w:color="auto"/>
          </w:divBdr>
        </w:div>
        <w:div w:id="1195922836">
          <w:marLeft w:val="0"/>
          <w:marRight w:val="0"/>
          <w:marTop w:val="0"/>
          <w:marBottom w:val="0"/>
          <w:divBdr>
            <w:top w:val="none" w:sz="0" w:space="0" w:color="auto"/>
            <w:left w:val="none" w:sz="0" w:space="0" w:color="auto"/>
            <w:bottom w:val="none" w:sz="0" w:space="0" w:color="auto"/>
            <w:right w:val="none" w:sz="0" w:space="0" w:color="auto"/>
          </w:divBdr>
        </w:div>
        <w:div w:id="1713966279">
          <w:marLeft w:val="0"/>
          <w:marRight w:val="0"/>
          <w:marTop w:val="0"/>
          <w:marBottom w:val="0"/>
          <w:divBdr>
            <w:top w:val="none" w:sz="0" w:space="0" w:color="auto"/>
            <w:left w:val="none" w:sz="0" w:space="0" w:color="auto"/>
            <w:bottom w:val="none" w:sz="0" w:space="0" w:color="auto"/>
            <w:right w:val="none" w:sz="0" w:space="0" w:color="auto"/>
          </w:divBdr>
        </w:div>
        <w:div w:id="1875191492">
          <w:marLeft w:val="0"/>
          <w:marRight w:val="0"/>
          <w:marTop w:val="0"/>
          <w:marBottom w:val="0"/>
          <w:divBdr>
            <w:top w:val="none" w:sz="0" w:space="0" w:color="auto"/>
            <w:left w:val="none" w:sz="0" w:space="0" w:color="auto"/>
            <w:bottom w:val="none" w:sz="0" w:space="0" w:color="auto"/>
            <w:right w:val="none" w:sz="0" w:space="0" w:color="auto"/>
          </w:divBdr>
        </w:div>
      </w:divsChild>
    </w:div>
    <w:div w:id="1676806429">
      <w:bodyDiv w:val="1"/>
      <w:marLeft w:val="0"/>
      <w:marRight w:val="0"/>
      <w:marTop w:val="0"/>
      <w:marBottom w:val="0"/>
      <w:divBdr>
        <w:top w:val="none" w:sz="0" w:space="0" w:color="auto"/>
        <w:left w:val="none" w:sz="0" w:space="0" w:color="auto"/>
        <w:bottom w:val="none" w:sz="0" w:space="0" w:color="auto"/>
        <w:right w:val="none" w:sz="0" w:space="0" w:color="auto"/>
      </w:divBdr>
    </w:div>
    <w:div w:id="1700276161">
      <w:bodyDiv w:val="1"/>
      <w:marLeft w:val="0"/>
      <w:marRight w:val="0"/>
      <w:marTop w:val="0"/>
      <w:marBottom w:val="0"/>
      <w:divBdr>
        <w:top w:val="none" w:sz="0" w:space="0" w:color="auto"/>
        <w:left w:val="none" w:sz="0" w:space="0" w:color="auto"/>
        <w:bottom w:val="none" w:sz="0" w:space="0" w:color="auto"/>
        <w:right w:val="none" w:sz="0" w:space="0" w:color="auto"/>
      </w:divBdr>
      <w:divsChild>
        <w:div w:id="1091002364">
          <w:marLeft w:val="0"/>
          <w:marRight w:val="0"/>
          <w:marTop w:val="0"/>
          <w:marBottom w:val="0"/>
          <w:divBdr>
            <w:top w:val="none" w:sz="0" w:space="0" w:color="auto"/>
            <w:left w:val="none" w:sz="0" w:space="0" w:color="auto"/>
            <w:bottom w:val="none" w:sz="0" w:space="0" w:color="auto"/>
            <w:right w:val="none" w:sz="0" w:space="0" w:color="auto"/>
          </w:divBdr>
          <w:divsChild>
            <w:div w:id="1040712993">
              <w:marLeft w:val="0"/>
              <w:marRight w:val="0"/>
              <w:marTop w:val="0"/>
              <w:marBottom w:val="0"/>
              <w:divBdr>
                <w:top w:val="none" w:sz="0" w:space="0" w:color="auto"/>
                <w:left w:val="none" w:sz="0" w:space="0" w:color="auto"/>
                <w:bottom w:val="none" w:sz="0" w:space="0" w:color="auto"/>
                <w:right w:val="none" w:sz="0" w:space="0" w:color="auto"/>
              </w:divBdr>
              <w:divsChild>
                <w:div w:id="133447949">
                  <w:marLeft w:val="0"/>
                  <w:marRight w:val="0"/>
                  <w:marTop w:val="0"/>
                  <w:marBottom w:val="0"/>
                  <w:divBdr>
                    <w:top w:val="none" w:sz="0" w:space="0" w:color="auto"/>
                    <w:left w:val="none" w:sz="0" w:space="0" w:color="auto"/>
                    <w:bottom w:val="none" w:sz="0" w:space="0" w:color="auto"/>
                    <w:right w:val="none" w:sz="0" w:space="0" w:color="auto"/>
                  </w:divBdr>
                  <w:divsChild>
                    <w:div w:id="443311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1948261">
      <w:bodyDiv w:val="1"/>
      <w:marLeft w:val="0"/>
      <w:marRight w:val="0"/>
      <w:marTop w:val="0"/>
      <w:marBottom w:val="0"/>
      <w:divBdr>
        <w:top w:val="none" w:sz="0" w:space="0" w:color="auto"/>
        <w:left w:val="none" w:sz="0" w:space="0" w:color="auto"/>
        <w:bottom w:val="none" w:sz="0" w:space="0" w:color="auto"/>
        <w:right w:val="none" w:sz="0" w:space="0" w:color="auto"/>
      </w:divBdr>
    </w:div>
    <w:div w:id="1809323026">
      <w:bodyDiv w:val="1"/>
      <w:marLeft w:val="0"/>
      <w:marRight w:val="0"/>
      <w:marTop w:val="0"/>
      <w:marBottom w:val="0"/>
      <w:divBdr>
        <w:top w:val="none" w:sz="0" w:space="0" w:color="auto"/>
        <w:left w:val="none" w:sz="0" w:space="0" w:color="auto"/>
        <w:bottom w:val="none" w:sz="0" w:space="0" w:color="auto"/>
        <w:right w:val="none" w:sz="0" w:space="0" w:color="auto"/>
      </w:divBdr>
    </w:div>
    <w:div w:id="1885680470">
      <w:bodyDiv w:val="1"/>
      <w:marLeft w:val="0"/>
      <w:marRight w:val="0"/>
      <w:marTop w:val="0"/>
      <w:marBottom w:val="0"/>
      <w:divBdr>
        <w:top w:val="none" w:sz="0" w:space="0" w:color="auto"/>
        <w:left w:val="none" w:sz="0" w:space="0" w:color="auto"/>
        <w:bottom w:val="none" w:sz="0" w:space="0" w:color="auto"/>
        <w:right w:val="none" w:sz="0" w:space="0" w:color="auto"/>
      </w:divBdr>
    </w:div>
    <w:div w:id="1909530776">
      <w:bodyDiv w:val="1"/>
      <w:marLeft w:val="0"/>
      <w:marRight w:val="0"/>
      <w:marTop w:val="0"/>
      <w:marBottom w:val="0"/>
      <w:divBdr>
        <w:top w:val="none" w:sz="0" w:space="0" w:color="auto"/>
        <w:left w:val="none" w:sz="0" w:space="0" w:color="auto"/>
        <w:bottom w:val="none" w:sz="0" w:space="0" w:color="auto"/>
        <w:right w:val="none" w:sz="0" w:space="0" w:color="auto"/>
      </w:divBdr>
      <w:divsChild>
        <w:div w:id="1179735236">
          <w:marLeft w:val="446"/>
          <w:marRight w:val="0"/>
          <w:marTop w:val="240"/>
          <w:marBottom w:val="0"/>
          <w:divBdr>
            <w:top w:val="none" w:sz="0" w:space="0" w:color="auto"/>
            <w:left w:val="none" w:sz="0" w:space="0" w:color="auto"/>
            <w:bottom w:val="none" w:sz="0" w:space="0" w:color="auto"/>
            <w:right w:val="none" w:sz="0" w:space="0" w:color="auto"/>
          </w:divBdr>
        </w:div>
      </w:divsChild>
    </w:div>
    <w:div w:id="1920479067">
      <w:bodyDiv w:val="1"/>
      <w:marLeft w:val="0"/>
      <w:marRight w:val="0"/>
      <w:marTop w:val="0"/>
      <w:marBottom w:val="0"/>
      <w:divBdr>
        <w:top w:val="none" w:sz="0" w:space="0" w:color="auto"/>
        <w:left w:val="none" w:sz="0" w:space="0" w:color="auto"/>
        <w:bottom w:val="none" w:sz="0" w:space="0" w:color="auto"/>
        <w:right w:val="none" w:sz="0" w:space="0" w:color="auto"/>
      </w:divBdr>
    </w:div>
    <w:div w:id="1959215087">
      <w:bodyDiv w:val="1"/>
      <w:marLeft w:val="0"/>
      <w:marRight w:val="0"/>
      <w:marTop w:val="0"/>
      <w:marBottom w:val="0"/>
      <w:divBdr>
        <w:top w:val="none" w:sz="0" w:space="0" w:color="auto"/>
        <w:left w:val="none" w:sz="0" w:space="0" w:color="auto"/>
        <w:bottom w:val="none" w:sz="0" w:space="0" w:color="auto"/>
        <w:right w:val="none" w:sz="0" w:space="0" w:color="auto"/>
      </w:divBdr>
    </w:div>
    <w:div w:id="1990472461">
      <w:bodyDiv w:val="1"/>
      <w:marLeft w:val="0"/>
      <w:marRight w:val="0"/>
      <w:marTop w:val="0"/>
      <w:marBottom w:val="0"/>
      <w:divBdr>
        <w:top w:val="none" w:sz="0" w:space="0" w:color="auto"/>
        <w:left w:val="none" w:sz="0" w:space="0" w:color="auto"/>
        <w:bottom w:val="none" w:sz="0" w:space="0" w:color="auto"/>
        <w:right w:val="none" w:sz="0" w:space="0" w:color="auto"/>
      </w:divBdr>
    </w:div>
    <w:div w:id="2024891055">
      <w:bodyDiv w:val="1"/>
      <w:marLeft w:val="0"/>
      <w:marRight w:val="0"/>
      <w:marTop w:val="0"/>
      <w:marBottom w:val="0"/>
      <w:divBdr>
        <w:top w:val="none" w:sz="0" w:space="0" w:color="auto"/>
        <w:left w:val="none" w:sz="0" w:space="0" w:color="auto"/>
        <w:bottom w:val="none" w:sz="0" w:space="0" w:color="auto"/>
        <w:right w:val="none" w:sz="0" w:space="0" w:color="auto"/>
      </w:divBdr>
    </w:div>
    <w:div w:id="2033605689">
      <w:bodyDiv w:val="1"/>
      <w:marLeft w:val="0"/>
      <w:marRight w:val="0"/>
      <w:marTop w:val="0"/>
      <w:marBottom w:val="0"/>
      <w:divBdr>
        <w:top w:val="none" w:sz="0" w:space="0" w:color="auto"/>
        <w:left w:val="none" w:sz="0" w:space="0" w:color="auto"/>
        <w:bottom w:val="none" w:sz="0" w:space="0" w:color="auto"/>
        <w:right w:val="none" w:sz="0" w:space="0" w:color="auto"/>
      </w:divBdr>
    </w:div>
    <w:div w:id="2044596795">
      <w:bodyDiv w:val="1"/>
      <w:marLeft w:val="0"/>
      <w:marRight w:val="0"/>
      <w:marTop w:val="0"/>
      <w:marBottom w:val="0"/>
      <w:divBdr>
        <w:top w:val="none" w:sz="0" w:space="0" w:color="auto"/>
        <w:left w:val="none" w:sz="0" w:space="0" w:color="auto"/>
        <w:bottom w:val="none" w:sz="0" w:space="0" w:color="auto"/>
        <w:right w:val="none" w:sz="0" w:space="0" w:color="auto"/>
      </w:divBdr>
    </w:div>
    <w:div w:id="2079671478">
      <w:bodyDiv w:val="1"/>
      <w:marLeft w:val="0"/>
      <w:marRight w:val="0"/>
      <w:marTop w:val="0"/>
      <w:marBottom w:val="0"/>
      <w:divBdr>
        <w:top w:val="none" w:sz="0" w:space="0" w:color="auto"/>
        <w:left w:val="none" w:sz="0" w:space="0" w:color="auto"/>
        <w:bottom w:val="none" w:sz="0" w:space="0" w:color="auto"/>
        <w:right w:val="none" w:sz="0" w:space="0" w:color="auto"/>
      </w:divBdr>
      <w:divsChild>
        <w:div w:id="1004237445">
          <w:marLeft w:val="0"/>
          <w:marRight w:val="0"/>
          <w:marTop w:val="0"/>
          <w:marBottom w:val="0"/>
          <w:divBdr>
            <w:top w:val="none" w:sz="0" w:space="0" w:color="auto"/>
            <w:left w:val="none" w:sz="0" w:space="0" w:color="auto"/>
            <w:bottom w:val="none" w:sz="0" w:space="0" w:color="auto"/>
            <w:right w:val="none" w:sz="0" w:space="0" w:color="auto"/>
          </w:divBdr>
          <w:divsChild>
            <w:div w:id="536506334">
              <w:marLeft w:val="0"/>
              <w:marRight w:val="0"/>
              <w:marTop w:val="0"/>
              <w:marBottom w:val="0"/>
              <w:divBdr>
                <w:top w:val="none" w:sz="0" w:space="0" w:color="auto"/>
                <w:left w:val="none" w:sz="0" w:space="0" w:color="auto"/>
                <w:bottom w:val="none" w:sz="0" w:space="0" w:color="auto"/>
                <w:right w:val="none" w:sz="0" w:space="0" w:color="auto"/>
              </w:divBdr>
              <w:divsChild>
                <w:div w:id="1706559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720777">
      <w:bodyDiv w:val="1"/>
      <w:marLeft w:val="0"/>
      <w:marRight w:val="0"/>
      <w:marTop w:val="0"/>
      <w:marBottom w:val="0"/>
      <w:divBdr>
        <w:top w:val="none" w:sz="0" w:space="0" w:color="auto"/>
        <w:left w:val="none" w:sz="0" w:space="0" w:color="auto"/>
        <w:bottom w:val="none" w:sz="0" w:space="0" w:color="auto"/>
        <w:right w:val="none" w:sz="0" w:space="0" w:color="auto"/>
      </w:divBdr>
    </w:div>
    <w:div w:id="2093505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c51cd3a-a024-48e1-adaa-ee477ae21c34" xsi:nil="true"/>
    <_ip_UnifiedCompliancePolicyUIAction xmlns="http://schemas.microsoft.com/sharepoint/v3" xsi:nil="true"/>
    <lcf76f155ced4ddcb4097134ff3c332f xmlns="165700e7-55b9-4b03-8eb5-7b4a7b97d391">
      <Terms xmlns="http://schemas.microsoft.com/office/infopath/2007/PartnerControls"/>
    </lcf76f155ced4ddcb4097134ff3c332f>
    <ASummaryofallglobalapprovals xmlns="165700e7-55b9-4b03-8eb5-7b4a7b97d391"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799E53BEE120D4BA68419B6B483718B" ma:contentTypeVersion="21" ma:contentTypeDescription="Ein neues Dokument erstellen." ma:contentTypeScope="" ma:versionID="f17dc20c65df2d8b8e9157af4fde2b72">
  <xsd:schema xmlns:xsd="http://www.w3.org/2001/XMLSchema" xmlns:xs="http://www.w3.org/2001/XMLSchema" xmlns:p="http://schemas.microsoft.com/office/2006/metadata/properties" xmlns:ns1="http://schemas.microsoft.com/sharepoint/v3" xmlns:ns2="165700e7-55b9-4b03-8eb5-7b4a7b97d391" xmlns:ns3="7c51cd3a-a024-48e1-adaa-ee477ae21c34" targetNamespace="http://schemas.microsoft.com/office/2006/metadata/properties" ma:root="true" ma:fieldsID="52608c027998e2a95e1152fc3481c74b" ns1:_="" ns2:_="" ns3:_="">
    <xsd:import namespace="http://schemas.microsoft.com/sharepoint/v3"/>
    <xsd:import namespace="165700e7-55b9-4b03-8eb5-7b4a7b97d391"/>
    <xsd:import namespace="7c51cd3a-a024-48e1-adaa-ee477ae21c3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ASummaryofallglobalapprova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Eigenschaften der einheitlichen Compliancerichtlinie" ma:hidden="true" ma:internalName="_ip_UnifiedCompliancePolicyProperties">
      <xsd:simpleType>
        <xsd:restriction base="dms:Note"/>
      </xsd:simpleType>
    </xsd:element>
    <xsd:element name="_ip_UnifiedCompliancePolicyUIAction" ma:index="21"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5700e7-55b9-4b03-8eb5-7b4a7b97d3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44b4485c-0b53-455d-9b7f-8613ba31964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ASummaryofallglobalapprovals" ma:index="28" nillable="true" ma:displayName="A Summary of all global approvals" ma:format="Dropdown" ma:internalName="ASummaryofallglobalapproval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c51cd3a-a024-48e1-adaa-ee477ae21c34"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14efd451-3e81-4b44-9f16-7435c7f17375}" ma:internalName="TaxCatchAll" ma:showField="CatchAllData" ma:web="7c51cd3a-a024-48e1-adaa-ee477ae21c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EE1664-91E5-4EA7-9761-950EE64CEBBC}">
  <ds:schemaRefs>
    <ds:schemaRef ds:uri="http://schemas.microsoft.com/office/2006/metadata/properties"/>
    <ds:schemaRef ds:uri="http://schemas.microsoft.com/office/infopath/2007/PartnerControls"/>
    <ds:schemaRef ds:uri="7c51cd3a-a024-48e1-adaa-ee477ae21c34"/>
    <ds:schemaRef ds:uri="http://schemas.microsoft.com/sharepoint/v3"/>
    <ds:schemaRef ds:uri="165700e7-55b9-4b03-8eb5-7b4a7b97d391"/>
  </ds:schemaRefs>
</ds:datastoreItem>
</file>

<file path=customXml/itemProps2.xml><?xml version="1.0" encoding="utf-8"?>
<ds:datastoreItem xmlns:ds="http://schemas.openxmlformats.org/officeDocument/2006/customXml" ds:itemID="{94A077B1-D5FF-4EAB-8783-060BD3900885}"/>
</file>

<file path=customXml/itemProps3.xml><?xml version="1.0" encoding="utf-8"?>
<ds:datastoreItem xmlns:ds="http://schemas.openxmlformats.org/officeDocument/2006/customXml" ds:itemID="{E57C16F7-E1FB-43A7-936D-7F718F074E7F}">
  <ds:schemaRefs>
    <ds:schemaRef ds:uri="http://schemas.microsoft.com/sharepoint/v3/contenttype/forms"/>
  </ds:schemaRefs>
</ds:datastoreItem>
</file>

<file path=customXml/itemProps4.xml><?xml version="1.0" encoding="utf-8"?>
<ds:datastoreItem xmlns:ds="http://schemas.openxmlformats.org/officeDocument/2006/customXml" ds:itemID="{5380FA59-CC91-43AA-BE7E-72DF94150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702</Words>
  <Characters>5077</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Gebhard Balluff Gmbh</Company>
  <LinksUpToDate>false</LinksUpToDate>
  <CharactersWithSpaces>5768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Johannes Wacha</dc:creator>
  <cp:keywords/>
  <dc:description>alle Freigaben erteilt</dc:description>
  <cp:lastModifiedBy>Alicia Wüstner</cp:lastModifiedBy>
  <cp:revision>4</cp:revision>
  <cp:lastPrinted>2025-01-22T09:05:00Z</cp:lastPrinted>
  <dcterms:created xsi:type="dcterms:W3CDTF">2025-01-23T13:01:00Z</dcterms:created>
  <dcterms:modified xsi:type="dcterms:W3CDTF">2025-02-12T07:35:00Z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0x010100F799E53BEE120D4BA68419B6B483718B</vt:lpwstr>
  </property>
  <property fmtid="{D5CDD505-2E9C-101B-9397-08002B2CF9AE}" pid="3" name="MediaServiceImageTags">
    <vt:lpwstr/>
  </property>
</Properties>
</file>