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C3B92" w14:textId="2767459E" w:rsidR="007B3977" w:rsidRPr="00FD6D93" w:rsidRDefault="00FD6D93" w:rsidP="00BF60E7">
      <w:pPr>
        <w:spacing w:line="260" w:lineRule="atLeast"/>
        <w:outlineLvl w:val="0"/>
        <w:rPr>
          <w:rFonts w:ascii="Arial" w:hAnsi="Arial" w:cs="Arial"/>
          <w:b/>
          <w:sz w:val="18"/>
          <w:szCs w:val="18"/>
        </w:rPr>
      </w:pPr>
      <w:r w:rsidRPr="00FD6D93">
        <w:rPr>
          <w:rFonts w:ascii="Arial" w:hAnsi="Arial" w:cs="Arial"/>
          <w:sz w:val="18"/>
          <w:szCs w:val="18"/>
          <w:u w:val="single"/>
        </w:rPr>
        <w:t>Standorteröffnung</w:t>
      </w:r>
    </w:p>
    <w:p w14:paraId="25C62935" w14:textId="77777777" w:rsidR="00DC56E2" w:rsidRPr="00FD6D93" w:rsidRDefault="00DC56E2" w:rsidP="00BF60E7">
      <w:pPr>
        <w:spacing w:line="260" w:lineRule="atLeast"/>
        <w:outlineLvl w:val="0"/>
        <w:rPr>
          <w:rFonts w:ascii="Arial" w:hAnsi="Arial" w:cs="Arial"/>
          <w:b/>
          <w:sz w:val="18"/>
          <w:szCs w:val="18"/>
        </w:rPr>
      </w:pPr>
    </w:p>
    <w:p w14:paraId="3E278F93" w14:textId="04DB33C4" w:rsidR="00AB6439" w:rsidRPr="00FD6D93" w:rsidRDefault="00FD6D93" w:rsidP="00BF60E7">
      <w:pPr>
        <w:spacing w:line="260" w:lineRule="atLeast"/>
        <w:rPr>
          <w:rFonts w:ascii="Arial" w:hAnsi="Arial" w:cs="Arial"/>
          <w:b/>
          <w:sz w:val="18"/>
          <w:szCs w:val="18"/>
        </w:rPr>
      </w:pPr>
      <w:r w:rsidRPr="00FD6D93">
        <w:rPr>
          <w:rFonts w:ascii="Arial" w:hAnsi="Arial" w:cs="Arial"/>
          <w:b/>
          <w:sz w:val="18"/>
          <w:szCs w:val="18"/>
        </w:rPr>
        <w:t>Produktion in Mexiko im Anlauf</w:t>
      </w:r>
    </w:p>
    <w:p w14:paraId="0EBBD285" w14:textId="77777777" w:rsidR="00AB6439" w:rsidRPr="00FD6D93" w:rsidRDefault="00AB6439" w:rsidP="00BF60E7">
      <w:pPr>
        <w:spacing w:line="260" w:lineRule="atLeast"/>
        <w:rPr>
          <w:rFonts w:ascii="Arial" w:hAnsi="Arial" w:cs="Arial"/>
          <w:b/>
          <w:sz w:val="18"/>
          <w:szCs w:val="18"/>
        </w:rPr>
      </w:pPr>
    </w:p>
    <w:p w14:paraId="3AEE7412" w14:textId="26117A69" w:rsidR="00FD1D97" w:rsidRPr="00FD6D93" w:rsidRDefault="00C11468" w:rsidP="00A01D0F">
      <w:pPr>
        <w:spacing w:line="260" w:lineRule="atLeast"/>
        <w:rPr>
          <w:rFonts w:ascii="Arial" w:hAnsi="Arial" w:cs="Arial"/>
          <w:b/>
          <w:sz w:val="18"/>
          <w:szCs w:val="18"/>
        </w:rPr>
      </w:pPr>
      <w:r w:rsidRPr="000C36EC">
        <w:rPr>
          <w:rFonts w:ascii="Arial" w:hAnsi="Arial" w:cs="Arial"/>
          <w:b/>
          <w:sz w:val="18"/>
          <w:szCs w:val="18"/>
        </w:rPr>
        <w:t xml:space="preserve">Balluff </w:t>
      </w:r>
      <w:r w:rsidRPr="009467CE">
        <w:rPr>
          <w:rFonts w:ascii="Arial" w:hAnsi="Arial" w:cs="Arial"/>
          <w:b/>
          <w:sz w:val="18"/>
          <w:szCs w:val="18"/>
        </w:rPr>
        <w:t>eröffnet</w:t>
      </w:r>
      <w:r w:rsidR="003D20B1">
        <w:rPr>
          <w:rFonts w:ascii="Arial" w:hAnsi="Arial" w:cs="Arial"/>
          <w:b/>
          <w:sz w:val="18"/>
          <w:szCs w:val="18"/>
        </w:rPr>
        <w:t>e</w:t>
      </w:r>
      <w:r w:rsidRPr="009467CE">
        <w:rPr>
          <w:rFonts w:ascii="Arial" w:hAnsi="Arial" w:cs="Arial"/>
          <w:b/>
          <w:sz w:val="18"/>
          <w:szCs w:val="18"/>
        </w:rPr>
        <w:t xml:space="preserve"> am </w:t>
      </w:r>
      <w:r w:rsidR="00C22073" w:rsidRPr="009467CE">
        <w:rPr>
          <w:rFonts w:ascii="Arial" w:hAnsi="Arial" w:cs="Arial"/>
          <w:b/>
          <w:sz w:val="18"/>
          <w:szCs w:val="18"/>
        </w:rPr>
        <w:t>27</w:t>
      </w:r>
      <w:r w:rsidRPr="009467CE">
        <w:rPr>
          <w:rFonts w:ascii="Arial" w:hAnsi="Arial" w:cs="Arial"/>
          <w:b/>
          <w:sz w:val="18"/>
          <w:szCs w:val="18"/>
        </w:rPr>
        <w:t>.10.2023</w:t>
      </w:r>
      <w:r w:rsidRPr="000C36EC">
        <w:rPr>
          <w:rFonts w:ascii="Arial" w:hAnsi="Arial" w:cs="Arial"/>
          <w:b/>
          <w:sz w:val="18"/>
          <w:szCs w:val="18"/>
        </w:rPr>
        <w:t xml:space="preserve"> seine neue</w:t>
      </w:r>
      <w:r w:rsidRPr="00FD6D93">
        <w:rPr>
          <w:rFonts w:ascii="Arial" w:hAnsi="Arial" w:cs="Arial"/>
          <w:b/>
          <w:sz w:val="18"/>
          <w:szCs w:val="18"/>
        </w:rPr>
        <w:t xml:space="preserve"> Produktionsstätte in Aguascalientes, Mexiko. Mit der neuen Smart Factory </w:t>
      </w:r>
      <w:r w:rsidR="005360BD">
        <w:rPr>
          <w:rFonts w:ascii="Arial" w:hAnsi="Arial" w:cs="Arial"/>
          <w:b/>
          <w:sz w:val="18"/>
          <w:szCs w:val="18"/>
        </w:rPr>
        <w:t>wird</w:t>
      </w:r>
      <w:r w:rsidR="005360BD" w:rsidRPr="00FD6D93">
        <w:rPr>
          <w:rFonts w:ascii="Arial" w:hAnsi="Arial" w:cs="Arial"/>
          <w:b/>
          <w:sz w:val="18"/>
          <w:szCs w:val="18"/>
        </w:rPr>
        <w:t xml:space="preserve"> </w:t>
      </w:r>
      <w:r w:rsidRPr="00FD6D93">
        <w:rPr>
          <w:rFonts w:ascii="Arial" w:hAnsi="Arial" w:cs="Arial"/>
          <w:b/>
          <w:sz w:val="18"/>
          <w:szCs w:val="18"/>
        </w:rPr>
        <w:t xml:space="preserve">der Sensor- und Automatisierungsspezialist sein geplantes Wachstum </w:t>
      </w:r>
      <w:r w:rsidR="003C3E1D">
        <w:rPr>
          <w:rFonts w:ascii="Arial" w:hAnsi="Arial" w:cs="Arial"/>
          <w:b/>
          <w:sz w:val="18"/>
          <w:szCs w:val="18"/>
        </w:rPr>
        <w:t>ermög</w:t>
      </w:r>
      <w:r w:rsidR="00B3745A">
        <w:rPr>
          <w:rFonts w:ascii="Arial" w:hAnsi="Arial" w:cs="Arial"/>
          <w:b/>
          <w:sz w:val="18"/>
          <w:szCs w:val="18"/>
        </w:rPr>
        <w:t xml:space="preserve">lichen </w:t>
      </w:r>
      <w:r w:rsidRPr="00FD6D93">
        <w:rPr>
          <w:rFonts w:ascii="Arial" w:hAnsi="Arial" w:cs="Arial"/>
          <w:b/>
          <w:sz w:val="18"/>
          <w:szCs w:val="18"/>
        </w:rPr>
        <w:t xml:space="preserve">und gleichzeitig </w:t>
      </w:r>
      <w:r w:rsidR="00750AA0">
        <w:rPr>
          <w:rFonts w:ascii="Arial" w:hAnsi="Arial" w:cs="Arial"/>
          <w:b/>
          <w:sz w:val="18"/>
          <w:szCs w:val="18"/>
        </w:rPr>
        <w:t>resiliente</w:t>
      </w:r>
      <w:r w:rsidR="00750AA0" w:rsidRPr="00FD6D93">
        <w:rPr>
          <w:rFonts w:ascii="Arial" w:hAnsi="Arial" w:cs="Arial"/>
          <w:b/>
          <w:sz w:val="18"/>
          <w:szCs w:val="18"/>
        </w:rPr>
        <w:t xml:space="preserve"> </w:t>
      </w:r>
      <w:r w:rsidRPr="00FD6D93">
        <w:rPr>
          <w:rFonts w:ascii="Arial" w:hAnsi="Arial" w:cs="Arial"/>
          <w:b/>
          <w:sz w:val="18"/>
          <w:szCs w:val="18"/>
        </w:rPr>
        <w:t xml:space="preserve">Lieferketten </w:t>
      </w:r>
      <w:r w:rsidR="00B3745A">
        <w:rPr>
          <w:rFonts w:ascii="Arial" w:hAnsi="Arial" w:cs="Arial"/>
          <w:b/>
          <w:sz w:val="18"/>
          <w:szCs w:val="18"/>
        </w:rPr>
        <w:t>schaffen</w:t>
      </w:r>
      <w:r w:rsidRPr="00FD6D93">
        <w:rPr>
          <w:rFonts w:ascii="Arial" w:hAnsi="Arial" w:cs="Arial"/>
          <w:b/>
          <w:sz w:val="18"/>
          <w:szCs w:val="18"/>
        </w:rPr>
        <w:t xml:space="preserve">. </w:t>
      </w:r>
      <w:r w:rsidR="00FD6D93">
        <w:rPr>
          <w:rFonts w:ascii="Arial" w:hAnsi="Arial" w:cs="Arial"/>
          <w:b/>
          <w:sz w:val="18"/>
          <w:szCs w:val="18"/>
        </w:rPr>
        <w:t xml:space="preserve">Eine Besonderheit des Projekts: </w:t>
      </w:r>
      <w:r w:rsidRPr="00FD6D93">
        <w:rPr>
          <w:rFonts w:ascii="Arial" w:hAnsi="Arial" w:cs="Arial"/>
          <w:b/>
          <w:sz w:val="18"/>
          <w:szCs w:val="18"/>
        </w:rPr>
        <w:t>Das Bau</w:t>
      </w:r>
      <w:r w:rsidR="00FD6D93">
        <w:rPr>
          <w:rFonts w:ascii="Arial" w:hAnsi="Arial" w:cs="Arial"/>
          <w:b/>
          <w:sz w:val="18"/>
          <w:szCs w:val="18"/>
        </w:rPr>
        <w:t>vorhaben</w:t>
      </w:r>
      <w:r w:rsidRPr="00FD6D93">
        <w:rPr>
          <w:rFonts w:ascii="Arial" w:hAnsi="Arial" w:cs="Arial"/>
          <w:b/>
          <w:sz w:val="18"/>
          <w:szCs w:val="18"/>
        </w:rPr>
        <w:t xml:space="preserve"> wurde besonders schnell umgesetzt. </w:t>
      </w:r>
    </w:p>
    <w:p w14:paraId="7D03DD5B" w14:textId="77777777" w:rsidR="00257543" w:rsidRPr="00FD6D93" w:rsidRDefault="00257543" w:rsidP="00257543">
      <w:pPr>
        <w:spacing w:line="260" w:lineRule="atLeast"/>
        <w:rPr>
          <w:rFonts w:ascii="Arial" w:hAnsi="Arial" w:cs="Arial"/>
          <w:sz w:val="18"/>
          <w:szCs w:val="18"/>
        </w:rPr>
      </w:pPr>
    </w:p>
    <w:p w14:paraId="70C3D2D9" w14:textId="2E561DD9" w:rsidR="00D9570A" w:rsidRPr="00FD6D93" w:rsidRDefault="00D9570A" w:rsidP="0040646C">
      <w:pPr>
        <w:spacing w:line="260" w:lineRule="atLeast"/>
        <w:rPr>
          <w:rFonts w:ascii="Arial" w:hAnsi="Arial" w:cs="Arial"/>
          <w:sz w:val="18"/>
          <w:szCs w:val="18"/>
        </w:rPr>
      </w:pPr>
      <w:r w:rsidRPr="00FD6D93">
        <w:rPr>
          <w:rFonts w:ascii="Arial" w:hAnsi="Arial" w:cs="Arial"/>
          <w:sz w:val="18"/>
          <w:szCs w:val="18"/>
        </w:rPr>
        <w:t xml:space="preserve">Mit der </w:t>
      </w:r>
      <w:r w:rsidR="00685BAE">
        <w:rPr>
          <w:rFonts w:ascii="Arial" w:hAnsi="Arial" w:cs="Arial"/>
          <w:sz w:val="18"/>
          <w:szCs w:val="18"/>
        </w:rPr>
        <w:t>7</w:t>
      </w:r>
      <w:r w:rsidRPr="00FD6D93">
        <w:rPr>
          <w:rFonts w:ascii="Arial" w:hAnsi="Arial" w:cs="Arial"/>
          <w:sz w:val="18"/>
          <w:szCs w:val="18"/>
        </w:rPr>
        <w:t xml:space="preserve">.000 m² großen Greenfield-Anlage regionalisiert Balluff die Supply Chain und </w:t>
      </w:r>
      <w:r w:rsidR="006D4064">
        <w:rPr>
          <w:rFonts w:ascii="Arial" w:hAnsi="Arial" w:cs="Arial"/>
          <w:sz w:val="18"/>
          <w:szCs w:val="18"/>
        </w:rPr>
        <w:t>bekennt</w:t>
      </w:r>
      <w:r w:rsidR="00AD57A2">
        <w:rPr>
          <w:rFonts w:ascii="Arial" w:hAnsi="Arial" w:cs="Arial"/>
          <w:sz w:val="18"/>
          <w:szCs w:val="18"/>
        </w:rPr>
        <w:t xml:space="preserve"> sich mit der 50 Mio. Euro-Investition klar zu</w:t>
      </w:r>
      <w:r w:rsidR="00A37B61">
        <w:rPr>
          <w:rFonts w:ascii="Arial" w:hAnsi="Arial" w:cs="Arial"/>
          <w:sz w:val="18"/>
          <w:szCs w:val="18"/>
        </w:rPr>
        <w:t>m Handelsraum AMERICAS</w:t>
      </w:r>
      <w:r w:rsidR="0031777A">
        <w:rPr>
          <w:rFonts w:ascii="Arial" w:hAnsi="Arial" w:cs="Arial"/>
          <w:sz w:val="18"/>
          <w:szCs w:val="18"/>
        </w:rPr>
        <w:t>.</w:t>
      </w:r>
      <w:r w:rsidRPr="00FD6D93">
        <w:rPr>
          <w:rFonts w:ascii="Arial" w:hAnsi="Arial" w:cs="Arial"/>
          <w:sz w:val="18"/>
          <w:szCs w:val="18"/>
        </w:rPr>
        <w:t xml:space="preserve"> „Wir glauben, dass Business lokal und regio</w:t>
      </w:r>
      <w:r w:rsidR="00FD6D93">
        <w:rPr>
          <w:rFonts w:ascii="Arial" w:hAnsi="Arial" w:cs="Arial"/>
          <w:sz w:val="18"/>
          <w:szCs w:val="18"/>
        </w:rPr>
        <w:t>n</w:t>
      </w:r>
      <w:r w:rsidRPr="00FD6D93">
        <w:rPr>
          <w:rFonts w:ascii="Arial" w:hAnsi="Arial" w:cs="Arial"/>
          <w:sz w:val="18"/>
          <w:szCs w:val="18"/>
        </w:rPr>
        <w:t xml:space="preserve">al ist </w:t>
      </w:r>
      <w:r w:rsidR="0012362E" w:rsidRPr="00FD6D93">
        <w:rPr>
          <w:rFonts w:ascii="Arial" w:hAnsi="Arial" w:cs="Arial"/>
          <w:sz w:val="18"/>
          <w:szCs w:val="18"/>
        </w:rPr>
        <w:t xml:space="preserve">– </w:t>
      </w:r>
      <w:r w:rsidRPr="00FD6D93">
        <w:rPr>
          <w:rFonts w:ascii="Arial" w:hAnsi="Arial" w:cs="Arial"/>
          <w:sz w:val="18"/>
          <w:szCs w:val="18"/>
        </w:rPr>
        <w:t xml:space="preserve">und die Produktion ebenso. Deshalb spielt </w:t>
      </w:r>
      <w:r w:rsidR="009C7726">
        <w:rPr>
          <w:rFonts w:ascii="Arial" w:hAnsi="Arial" w:cs="Arial"/>
          <w:sz w:val="18"/>
          <w:szCs w:val="18"/>
        </w:rPr>
        <w:t xml:space="preserve">der neue Standort in </w:t>
      </w:r>
      <w:r w:rsidRPr="00FD6D93">
        <w:rPr>
          <w:rFonts w:ascii="Arial" w:hAnsi="Arial" w:cs="Arial"/>
          <w:sz w:val="18"/>
          <w:szCs w:val="18"/>
        </w:rPr>
        <w:t xml:space="preserve">Aguascalientes eine Schlüsselrolle bei der Versorgung unserer Kunden in der Region Amerika – mit lokal produzierten Produkten, </w:t>
      </w:r>
      <w:r w:rsidR="006A15DB">
        <w:rPr>
          <w:rFonts w:ascii="Arial" w:hAnsi="Arial" w:cs="Arial"/>
          <w:sz w:val="18"/>
          <w:szCs w:val="18"/>
        </w:rPr>
        <w:t>hoher</w:t>
      </w:r>
      <w:r w:rsidR="006A15DB" w:rsidRPr="00FD6D93">
        <w:rPr>
          <w:rFonts w:ascii="Arial" w:hAnsi="Arial" w:cs="Arial"/>
          <w:sz w:val="18"/>
          <w:szCs w:val="18"/>
        </w:rPr>
        <w:t xml:space="preserve"> </w:t>
      </w:r>
      <w:r w:rsidRPr="00FD6D93">
        <w:rPr>
          <w:rFonts w:ascii="Arial" w:hAnsi="Arial" w:cs="Arial"/>
          <w:sz w:val="18"/>
          <w:szCs w:val="18"/>
        </w:rPr>
        <w:t xml:space="preserve">Verfügbarkeit und </w:t>
      </w:r>
      <w:r w:rsidR="006A15DB">
        <w:rPr>
          <w:rFonts w:ascii="Arial" w:hAnsi="Arial" w:cs="Arial"/>
          <w:sz w:val="18"/>
          <w:szCs w:val="18"/>
        </w:rPr>
        <w:t xml:space="preserve">kurzer </w:t>
      </w:r>
      <w:r w:rsidRPr="00FD6D93">
        <w:rPr>
          <w:rFonts w:ascii="Arial" w:hAnsi="Arial" w:cs="Arial"/>
          <w:sz w:val="18"/>
          <w:szCs w:val="18"/>
        </w:rPr>
        <w:t>Liefer</w:t>
      </w:r>
      <w:r w:rsidR="00A240DF">
        <w:rPr>
          <w:rFonts w:ascii="Arial" w:hAnsi="Arial" w:cs="Arial"/>
          <w:sz w:val="18"/>
          <w:szCs w:val="18"/>
        </w:rPr>
        <w:t>zeit</w:t>
      </w:r>
      <w:r w:rsidRPr="00FD6D93">
        <w:rPr>
          <w:rFonts w:ascii="Arial" w:hAnsi="Arial" w:cs="Arial"/>
          <w:sz w:val="18"/>
          <w:szCs w:val="18"/>
        </w:rPr>
        <w:t xml:space="preserve">", sagt </w:t>
      </w:r>
      <w:r w:rsidR="00A12BF3" w:rsidRPr="00FD6D93">
        <w:rPr>
          <w:rFonts w:ascii="Arial" w:hAnsi="Arial" w:cs="Arial"/>
          <w:sz w:val="18"/>
          <w:szCs w:val="18"/>
        </w:rPr>
        <w:t xml:space="preserve">Frank </w:t>
      </w:r>
      <w:r w:rsidRPr="00FD6D93">
        <w:rPr>
          <w:rFonts w:ascii="Arial" w:hAnsi="Arial" w:cs="Arial"/>
          <w:sz w:val="18"/>
          <w:szCs w:val="18"/>
        </w:rPr>
        <w:t>Nonnenmann</w:t>
      </w:r>
      <w:r w:rsidR="00A12BF3" w:rsidRPr="00FD6D93">
        <w:rPr>
          <w:rFonts w:ascii="Arial" w:hAnsi="Arial" w:cs="Arial"/>
          <w:sz w:val="18"/>
          <w:szCs w:val="18"/>
        </w:rPr>
        <w:t>, Geschäftsführer und Head of Supply Chain bei Balluff</w:t>
      </w:r>
      <w:r w:rsidRPr="00FD6D93">
        <w:rPr>
          <w:rFonts w:ascii="Arial" w:hAnsi="Arial" w:cs="Arial"/>
          <w:sz w:val="18"/>
          <w:szCs w:val="18"/>
        </w:rPr>
        <w:t>.</w:t>
      </w:r>
      <w:r w:rsidR="00CC3F0C">
        <w:rPr>
          <w:rFonts w:ascii="Arial" w:hAnsi="Arial" w:cs="Arial"/>
          <w:sz w:val="18"/>
          <w:szCs w:val="18"/>
        </w:rPr>
        <w:t xml:space="preserve"> </w:t>
      </w:r>
      <w:r w:rsidR="00CC3F0C" w:rsidRPr="00CC3F0C">
        <w:rPr>
          <w:rFonts w:ascii="Arial" w:hAnsi="Arial" w:cs="Arial"/>
          <w:sz w:val="18"/>
          <w:szCs w:val="18"/>
        </w:rPr>
        <w:t>Mexiko ist für Balluff kein Neuland – bereits seit 21 Jahren existiert der Vertriebsstandort in Querétaro</w:t>
      </w:r>
      <w:r w:rsidR="00966C62">
        <w:rPr>
          <w:rFonts w:ascii="Arial" w:hAnsi="Arial" w:cs="Arial"/>
          <w:sz w:val="18"/>
          <w:szCs w:val="18"/>
        </w:rPr>
        <w:t>. Darüber hinaus ist Balluff</w:t>
      </w:r>
      <w:r w:rsidR="00AC551F">
        <w:rPr>
          <w:rFonts w:ascii="Arial" w:hAnsi="Arial" w:cs="Arial"/>
          <w:sz w:val="18"/>
          <w:szCs w:val="18"/>
        </w:rPr>
        <w:t xml:space="preserve"> mit Niederlassungen</w:t>
      </w:r>
      <w:r w:rsidR="00966C62">
        <w:rPr>
          <w:rFonts w:ascii="Arial" w:hAnsi="Arial" w:cs="Arial"/>
          <w:sz w:val="18"/>
          <w:szCs w:val="18"/>
        </w:rPr>
        <w:t xml:space="preserve"> </w:t>
      </w:r>
      <w:r w:rsidR="00E13FA0">
        <w:rPr>
          <w:rFonts w:ascii="Arial" w:hAnsi="Arial" w:cs="Arial"/>
          <w:sz w:val="18"/>
          <w:szCs w:val="18"/>
        </w:rPr>
        <w:t xml:space="preserve">in </w:t>
      </w:r>
      <w:r w:rsidR="00AC551F">
        <w:rPr>
          <w:rFonts w:ascii="Arial" w:hAnsi="Arial" w:cs="Arial"/>
          <w:sz w:val="18"/>
          <w:szCs w:val="18"/>
        </w:rPr>
        <w:t>K</w:t>
      </w:r>
      <w:r w:rsidR="00E13FA0">
        <w:rPr>
          <w:rFonts w:ascii="Arial" w:hAnsi="Arial" w:cs="Arial"/>
          <w:sz w:val="18"/>
          <w:szCs w:val="18"/>
        </w:rPr>
        <w:t>anada, USA, Argentinien</w:t>
      </w:r>
      <w:r w:rsidR="008750EA">
        <w:rPr>
          <w:rFonts w:ascii="Arial" w:hAnsi="Arial" w:cs="Arial"/>
          <w:sz w:val="18"/>
          <w:szCs w:val="18"/>
        </w:rPr>
        <w:t xml:space="preserve"> und</w:t>
      </w:r>
      <w:r w:rsidR="00D824C0">
        <w:rPr>
          <w:rFonts w:ascii="Arial" w:hAnsi="Arial" w:cs="Arial"/>
          <w:sz w:val="18"/>
          <w:szCs w:val="18"/>
        </w:rPr>
        <w:t xml:space="preserve"> Bra</w:t>
      </w:r>
      <w:r w:rsidR="00AC551F">
        <w:rPr>
          <w:rFonts w:ascii="Arial" w:hAnsi="Arial" w:cs="Arial"/>
          <w:sz w:val="18"/>
          <w:szCs w:val="18"/>
        </w:rPr>
        <w:t>s</w:t>
      </w:r>
      <w:r w:rsidR="00D824C0">
        <w:rPr>
          <w:rFonts w:ascii="Arial" w:hAnsi="Arial" w:cs="Arial"/>
          <w:sz w:val="18"/>
          <w:szCs w:val="18"/>
        </w:rPr>
        <w:t>ilien</w:t>
      </w:r>
      <w:r w:rsidR="008750EA">
        <w:rPr>
          <w:rFonts w:ascii="Arial" w:hAnsi="Arial" w:cs="Arial"/>
          <w:sz w:val="18"/>
          <w:szCs w:val="18"/>
        </w:rPr>
        <w:t xml:space="preserve"> </w:t>
      </w:r>
      <w:r w:rsidR="00AC551F">
        <w:rPr>
          <w:rFonts w:ascii="Arial" w:hAnsi="Arial" w:cs="Arial"/>
          <w:sz w:val="18"/>
          <w:szCs w:val="18"/>
        </w:rPr>
        <w:t xml:space="preserve">nah </w:t>
      </w:r>
      <w:r w:rsidR="00045662">
        <w:rPr>
          <w:rFonts w:ascii="Arial" w:hAnsi="Arial" w:cs="Arial"/>
          <w:sz w:val="18"/>
          <w:szCs w:val="18"/>
        </w:rPr>
        <w:t>bei</w:t>
      </w:r>
      <w:r w:rsidR="00AC551F">
        <w:rPr>
          <w:rFonts w:ascii="Arial" w:hAnsi="Arial" w:cs="Arial"/>
          <w:sz w:val="18"/>
          <w:szCs w:val="18"/>
        </w:rPr>
        <w:t xml:space="preserve"> seinen Kunden.</w:t>
      </w:r>
    </w:p>
    <w:p w14:paraId="17F88A6D" w14:textId="77777777" w:rsidR="0040646C" w:rsidRPr="00FD6D93" w:rsidRDefault="0040646C" w:rsidP="0040646C">
      <w:pPr>
        <w:spacing w:line="260" w:lineRule="atLeast"/>
        <w:rPr>
          <w:rFonts w:ascii="Arial" w:hAnsi="Arial" w:cs="Arial"/>
          <w:sz w:val="18"/>
          <w:szCs w:val="18"/>
        </w:rPr>
      </w:pPr>
    </w:p>
    <w:p w14:paraId="185E2DD5" w14:textId="38C3C9C7" w:rsidR="00126976" w:rsidRPr="00FD6D93" w:rsidRDefault="00B458E7" w:rsidP="00BF60E7">
      <w:pPr>
        <w:spacing w:line="260" w:lineRule="atLeast"/>
        <w:rPr>
          <w:rFonts w:ascii="Arial" w:hAnsi="Arial" w:cs="Arial"/>
          <w:b/>
          <w:bCs/>
          <w:sz w:val="18"/>
          <w:szCs w:val="18"/>
        </w:rPr>
      </w:pPr>
      <w:r w:rsidRPr="00FD6D93">
        <w:rPr>
          <w:rFonts w:ascii="Arial" w:hAnsi="Arial" w:cs="Arial"/>
          <w:b/>
          <w:bCs/>
          <w:sz w:val="18"/>
          <w:szCs w:val="18"/>
        </w:rPr>
        <w:t xml:space="preserve">Schnelle </w:t>
      </w:r>
      <w:r w:rsidR="0067349C">
        <w:rPr>
          <w:rFonts w:ascii="Arial" w:hAnsi="Arial" w:cs="Arial"/>
          <w:b/>
          <w:bCs/>
          <w:sz w:val="18"/>
          <w:szCs w:val="18"/>
        </w:rPr>
        <w:t>Umsetzung</w:t>
      </w:r>
    </w:p>
    <w:p w14:paraId="53287C53" w14:textId="72273228" w:rsidR="00C626CF" w:rsidRPr="00FD6D93" w:rsidRDefault="00C626CF" w:rsidP="0012362E">
      <w:pPr>
        <w:spacing w:line="260" w:lineRule="atLeast"/>
        <w:rPr>
          <w:rFonts w:ascii="Arial" w:hAnsi="Arial" w:cs="Arial"/>
          <w:sz w:val="18"/>
          <w:szCs w:val="18"/>
        </w:rPr>
      </w:pPr>
      <w:r w:rsidRPr="00FD6D93">
        <w:rPr>
          <w:rFonts w:ascii="Arial" w:hAnsi="Arial" w:cs="Arial"/>
          <w:sz w:val="18"/>
          <w:szCs w:val="18"/>
        </w:rPr>
        <w:t xml:space="preserve">Den Standortaufbau in </w:t>
      </w:r>
      <w:r w:rsidR="00CE497F" w:rsidRPr="00FD6D93">
        <w:rPr>
          <w:rFonts w:ascii="Arial" w:hAnsi="Arial" w:cs="Arial"/>
          <w:sz w:val="18"/>
          <w:szCs w:val="18"/>
        </w:rPr>
        <w:t>Aguascalientes</w:t>
      </w:r>
      <w:r w:rsidRPr="00FD6D93">
        <w:rPr>
          <w:rFonts w:ascii="Arial" w:hAnsi="Arial" w:cs="Arial"/>
          <w:sz w:val="18"/>
          <w:szCs w:val="18"/>
        </w:rPr>
        <w:t xml:space="preserve"> hat Balluff </w:t>
      </w:r>
      <w:r w:rsidR="00EB44F7">
        <w:rPr>
          <w:rFonts w:ascii="Arial" w:hAnsi="Arial" w:cs="Arial"/>
          <w:sz w:val="18"/>
          <w:szCs w:val="18"/>
        </w:rPr>
        <w:t xml:space="preserve">vom Business Case, über die Standortauswahl bis hin zur Gebäudeerstellung </w:t>
      </w:r>
      <w:r w:rsidRPr="00FD6D93">
        <w:rPr>
          <w:rFonts w:ascii="Arial" w:hAnsi="Arial" w:cs="Arial"/>
          <w:sz w:val="18"/>
          <w:szCs w:val="18"/>
        </w:rPr>
        <w:t xml:space="preserve">als sogenanntes Fast-Track-Projekt organsiert. Das heißt: </w:t>
      </w:r>
      <w:r w:rsidR="00E60C61">
        <w:rPr>
          <w:rFonts w:ascii="Arial" w:hAnsi="Arial" w:cs="Arial"/>
          <w:sz w:val="18"/>
          <w:szCs w:val="18"/>
        </w:rPr>
        <w:t>W</w:t>
      </w:r>
      <w:r w:rsidRPr="00FD6D93">
        <w:rPr>
          <w:rFonts w:ascii="Arial" w:hAnsi="Arial" w:cs="Arial"/>
          <w:sz w:val="18"/>
          <w:szCs w:val="18"/>
        </w:rPr>
        <w:t>as gewöhnlich nacheinander geschieht, w</w:t>
      </w:r>
      <w:r w:rsidR="00A12BF3" w:rsidRPr="00FD6D93">
        <w:rPr>
          <w:rFonts w:ascii="Arial" w:hAnsi="Arial" w:cs="Arial"/>
          <w:sz w:val="18"/>
          <w:szCs w:val="18"/>
        </w:rPr>
        <w:t>u</w:t>
      </w:r>
      <w:r w:rsidRPr="00FD6D93">
        <w:rPr>
          <w:rFonts w:ascii="Arial" w:hAnsi="Arial" w:cs="Arial"/>
          <w:sz w:val="18"/>
          <w:szCs w:val="18"/>
        </w:rPr>
        <w:t>rd</w:t>
      </w:r>
      <w:r w:rsidR="00A12BF3" w:rsidRPr="00FD6D93">
        <w:rPr>
          <w:rFonts w:ascii="Arial" w:hAnsi="Arial" w:cs="Arial"/>
          <w:sz w:val="18"/>
          <w:szCs w:val="18"/>
        </w:rPr>
        <w:t>e</w:t>
      </w:r>
      <w:r w:rsidRPr="00FD6D93">
        <w:rPr>
          <w:rFonts w:ascii="Arial" w:hAnsi="Arial" w:cs="Arial"/>
          <w:sz w:val="18"/>
          <w:szCs w:val="18"/>
        </w:rPr>
        <w:t xml:space="preserve"> parallel ausgeführt. </w:t>
      </w:r>
      <w:r w:rsidR="00A12BF3" w:rsidRPr="00FD6D93">
        <w:rPr>
          <w:rFonts w:ascii="Arial" w:hAnsi="Arial" w:cs="Arial"/>
          <w:sz w:val="18"/>
          <w:szCs w:val="18"/>
        </w:rPr>
        <w:t>„</w:t>
      </w:r>
      <w:r w:rsidR="00823B0B">
        <w:rPr>
          <w:rFonts w:ascii="Arial" w:hAnsi="Arial" w:cs="Arial"/>
          <w:sz w:val="18"/>
          <w:szCs w:val="18"/>
        </w:rPr>
        <w:t>D</w:t>
      </w:r>
      <w:r w:rsidR="00E34E55" w:rsidRPr="00FD6D93">
        <w:rPr>
          <w:rFonts w:ascii="Arial" w:hAnsi="Arial" w:cs="Arial"/>
          <w:sz w:val="18"/>
          <w:szCs w:val="18"/>
        </w:rPr>
        <w:t xml:space="preserve">ie Designphase der neuen Fabrik, die Beauftragung des lokalen Bauunternehmens und die Vertragsverhandlungen liefen </w:t>
      </w:r>
      <w:r w:rsidR="00823B0B">
        <w:rPr>
          <w:rFonts w:ascii="Arial" w:hAnsi="Arial" w:cs="Arial"/>
          <w:sz w:val="18"/>
          <w:szCs w:val="18"/>
        </w:rPr>
        <w:t xml:space="preserve">zum Beispiel </w:t>
      </w:r>
      <w:r w:rsidR="00E34E55" w:rsidRPr="00FD6D93">
        <w:rPr>
          <w:rFonts w:ascii="Arial" w:hAnsi="Arial" w:cs="Arial"/>
          <w:sz w:val="18"/>
          <w:szCs w:val="18"/>
        </w:rPr>
        <w:t>parallel ab</w:t>
      </w:r>
      <w:r w:rsidR="00823B0B">
        <w:rPr>
          <w:rFonts w:ascii="Arial" w:hAnsi="Arial" w:cs="Arial"/>
          <w:sz w:val="18"/>
          <w:szCs w:val="18"/>
        </w:rPr>
        <w:t>“</w:t>
      </w:r>
      <w:r w:rsidR="00E86B74" w:rsidRPr="00FD6D93">
        <w:rPr>
          <w:rFonts w:ascii="Arial" w:hAnsi="Arial" w:cs="Arial"/>
          <w:sz w:val="18"/>
          <w:szCs w:val="18"/>
        </w:rPr>
        <w:t>, erklärt Andrea</w:t>
      </w:r>
      <w:r w:rsidR="00E86B74">
        <w:rPr>
          <w:rFonts w:ascii="Arial" w:hAnsi="Arial" w:cs="Arial"/>
          <w:sz w:val="18"/>
          <w:szCs w:val="18"/>
        </w:rPr>
        <w:t>s</w:t>
      </w:r>
      <w:r w:rsidR="00E86B74" w:rsidRPr="00FD6D93">
        <w:rPr>
          <w:rFonts w:ascii="Arial" w:hAnsi="Arial" w:cs="Arial"/>
          <w:sz w:val="18"/>
          <w:szCs w:val="18"/>
        </w:rPr>
        <w:t xml:space="preserve"> Schönle, Manager Strategic Projects bei Balluff und als solcher für den Aufbau des neuen Standorts zuständig.</w:t>
      </w:r>
      <w:r w:rsidR="008F1398">
        <w:rPr>
          <w:rFonts w:ascii="Arial" w:hAnsi="Arial" w:cs="Arial"/>
          <w:sz w:val="18"/>
          <w:szCs w:val="18"/>
        </w:rPr>
        <w:t xml:space="preserve"> </w:t>
      </w:r>
      <w:r w:rsidR="008E6D12" w:rsidRPr="00FD6D93">
        <w:rPr>
          <w:rFonts w:ascii="Arial" w:hAnsi="Arial" w:cs="Arial"/>
          <w:sz w:val="18"/>
          <w:szCs w:val="18"/>
        </w:rPr>
        <w:t xml:space="preserve">Dabei hat Balluff von der guten Zusammenarbeit mit dem Bauunternehmer und den lokalen Behörden profitiert. </w:t>
      </w:r>
      <w:r w:rsidR="00E34E55" w:rsidRPr="00FD6D93">
        <w:rPr>
          <w:rFonts w:ascii="Arial" w:hAnsi="Arial" w:cs="Arial"/>
          <w:sz w:val="18"/>
          <w:szCs w:val="18"/>
        </w:rPr>
        <w:t xml:space="preserve">Vor einem Jahr wurde das Projekt intern freigegeben, im Januar fand der offizielle Spatenstich statt – </w:t>
      </w:r>
      <w:r w:rsidR="008E6D12" w:rsidRPr="00FD6D93">
        <w:rPr>
          <w:rFonts w:ascii="Arial" w:hAnsi="Arial" w:cs="Arial"/>
          <w:sz w:val="18"/>
          <w:szCs w:val="18"/>
        </w:rPr>
        <w:t xml:space="preserve">und nach nur acht Monaten </w:t>
      </w:r>
      <w:r w:rsidR="00A12BF3" w:rsidRPr="00FD6D93">
        <w:rPr>
          <w:rFonts w:ascii="Arial" w:hAnsi="Arial" w:cs="Arial"/>
          <w:sz w:val="18"/>
          <w:szCs w:val="18"/>
        </w:rPr>
        <w:t xml:space="preserve">konnte die </w:t>
      </w:r>
      <w:r w:rsidR="008E6D12" w:rsidRPr="00FD6D93">
        <w:rPr>
          <w:rFonts w:ascii="Arial" w:hAnsi="Arial" w:cs="Arial"/>
          <w:sz w:val="18"/>
          <w:szCs w:val="18"/>
        </w:rPr>
        <w:t>Produktion</w:t>
      </w:r>
      <w:r w:rsidR="00A12BF3" w:rsidRPr="00FD6D93">
        <w:rPr>
          <w:rFonts w:ascii="Arial" w:hAnsi="Arial" w:cs="Arial"/>
          <w:sz w:val="18"/>
          <w:szCs w:val="18"/>
        </w:rPr>
        <w:t xml:space="preserve"> anlaufen</w:t>
      </w:r>
      <w:r w:rsidR="008E6D12" w:rsidRPr="00FD6D93">
        <w:rPr>
          <w:rFonts w:ascii="Arial" w:hAnsi="Arial" w:cs="Arial"/>
          <w:sz w:val="18"/>
          <w:szCs w:val="18"/>
        </w:rPr>
        <w:t xml:space="preserve">. </w:t>
      </w:r>
      <w:r w:rsidR="008E6D12" w:rsidRPr="009467CE">
        <w:rPr>
          <w:rFonts w:ascii="Arial" w:hAnsi="Arial" w:cs="Arial"/>
          <w:sz w:val="18"/>
          <w:szCs w:val="18"/>
        </w:rPr>
        <w:t xml:space="preserve">Nun </w:t>
      </w:r>
      <w:r w:rsidR="005C38BF" w:rsidRPr="009467CE">
        <w:rPr>
          <w:rFonts w:ascii="Arial" w:hAnsi="Arial" w:cs="Arial"/>
          <w:sz w:val="18"/>
          <w:szCs w:val="18"/>
        </w:rPr>
        <w:t>wird</w:t>
      </w:r>
      <w:r w:rsidR="008E6D12" w:rsidRPr="009467CE">
        <w:rPr>
          <w:rFonts w:ascii="Arial" w:hAnsi="Arial" w:cs="Arial"/>
          <w:sz w:val="18"/>
          <w:szCs w:val="18"/>
        </w:rPr>
        <w:t xml:space="preserve"> </w:t>
      </w:r>
      <w:r w:rsidR="00E34E55" w:rsidRPr="009467CE">
        <w:rPr>
          <w:rFonts w:ascii="Arial" w:hAnsi="Arial" w:cs="Arial"/>
          <w:sz w:val="18"/>
          <w:szCs w:val="18"/>
        </w:rPr>
        <w:t>der Standort</w:t>
      </w:r>
      <w:r w:rsidR="00EA7B5A">
        <w:rPr>
          <w:rFonts w:ascii="Arial" w:hAnsi="Arial" w:cs="Arial"/>
          <w:sz w:val="18"/>
          <w:szCs w:val="18"/>
        </w:rPr>
        <w:t xml:space="preserve"> gemeinsam mit </w:t>
      </w:r>
      <w:r w:rsidR="00493118">
        <w:rPr>
          <w:rFonts w:ascii="Arial" w:hAnsi="Arial" w:cs="Arial"/>
          <w:sz w:val="18"/>
          <w:szCs w:val="18"/>
        </w:rPr>
        <w:t xml:space="preserve">Kunden, Partnern und </w:t>
      </w:r>
      <w:r w:rsidR="009721E7" w:rsidRPr="009467CE">
        <w:rPr>
          <w:rFonts w:ascii="Arial" w:hAnsi="Arial" w:cs="Arial"/>
          <w:sz w:val="18"/>
          <w:szCs w:val="18"/>
        </w:rPr>
        <w:t xml:space="preserve">Vertretern aus der Politik eröffnet. Ein </w:t>
      </w:r>
      <w:r w:rsidR="00952739" w:rsidRPr="009467CE">
        <w:rPr>
          <w:rFonts w:ascii="Arial" w:hAnsi="Arial" w:cs="Arial"/>
          <w:sz w:val="18"/>
          <w:szCs w:val="18"/>
        </w:rPr>
        <w:t xml:space="preserve">Familientag </w:t>
      </w:r>
      <w:r w:rsidR="009721E7" w:rsidRPr="009467CE">
        <w:rPr>
          <w:rFonts w:ascii="Arial" w:hAnsi="Arial" w:cs="Arial"/>
          <w:sz w:val="18"/>
          <w:szCs w:val="18"/>
        </w:rPr>
        <w:t xml:space="preserve">im Anschluss bietet </w:t>
      </w:r>
      <w:r w:rsidR="00606898" w:rsidRPr="009467CE">
        <w:rPr>
          <w:rFonts w:ascii="Arial" w:hAnsi="Arial" w:cs="Arial"/>
          <w:sz w:val="18"/>
          <w:szCs w:val="18"/>
        </w:rPr>
        <w:t xml:space="preserve">den Angehörigen der Beschäftigten </w:t>
      </w:r>
      <w:r w:rsidR="009721E7" w:rsidRPr="009467CE">
        <w:rPr>
          <w:rFonts w:ascii="Arial" w:hAnsi="Arial" w:cs="Arial"/>
          <w:sz w:val="18"/>
          <w:szCs w:val="18"/>
        </w:rPr>
        <w:t xml:space="preserve">die Möglichkeit, </w:t>
      </w:r>
      <w:r w:rsidR="006566FC" w:rsidRPr="009467CE">
        <w:rPr>
          <w:rFonts w:ascii="Arial" w:hAnsi="Arial" w:cs="Arial"/>
          <w:sz w:val="18"/>
          <w:szCs w:val="18"/>
        </w:rPr>
        <w:t xml:space="preserve">den </w:t>
      </w:r>
      <w:r w:rsidR="009721E7" w:rsidRPr="009467CE">
        <w:rPr>
          <w:rFonts w:ascii="Arial" w:hAnsi="Arial" w:cs="Arial"/>
          <w:sz w:val="18"/>
          <w:szCs w:val="18"/>
        </w:rPr>
        <w:t>Standort kennenzulernen.</w:t>
      </w:r>
    </w:p>
    <w:p w14:paraId="4DD67C34" w14:textId="77777777" w:rsidR="0040646C" w:rsidRPr="00FD6D93" w:rsidRDefault="0040646C" w:rsidP="00257543">
      <w:pPr>
        <w:spacing w:line="260" w:lineRule="atLeast"/>
        <w:rPr>
          <w:rFonts w:ascii="Arial" w:hAnsi="Arial" w:cs="Arial"/>
          <w:sz w:val="18"/>
          <w:szCs w:val="18"/>
        </w:rPr>
      </w:pPr>
    </w:p>
    <w:p w14:paraId="3C6E282C" w14:textId="47DF919A" w:rsidR="00257543" w:rsidRPr="00FD6D93" w:rsidRDefault="00DD6CFE" w:rsidP="00257543">
      <w:pPr>
        <w:spacing w:line="260" w:lineRule="atLeast"/>
        <w:rPr>
          <w:rFonts w:ascii="Arial" w:hAnsi="Arial" w:cs="Arial"/>
          <w:b/>
          <w:bCs/>
          <w:sz w:val="18"/>
          <w:szCs w:val="18"/>
        </w:rPr>
      </w:pPr>
      <w:r w:rsidRPr="00FD6D93">
        <w:rPr>
          <w:rFonts w:ascii="Arial" w:hAnsi="Arial" w:cs="Arial"/>
          <w:b/>
          <w:bCs/>
          <w:sz w:val="18"/>
          <w:szCs w:val="18"/>
        </w:rPr>
        <w:t>Perspektiven schaffen</w:t>
      </w:r>
    </w:p>
    <w:p w14:paraId="6451F3EA" w14:textId="6B81CCEF" w:rsidR="00DD6CFE" w:rsidRPr="00FD6D93" w:rsidRDefault="00DD6CFE" w:rsidP="00257543">
      <w:pPr>
        <w:spacing w:line="260" w:lineRule="atLeast"/>
        <w:rPr>
          <w:rFonts w:ascii="Arial" w:hAnsi="Arial" w:cs="Arial"/>
          <w:sz w:val="18"/>
          <w:szCs w:val="18"/>
        </w:rPr>
      </w:pPr>
      <w:r w:rsidRPr="00FD6D93">
        <w:rPr>
          <w:rFonts w:ascii="Arial" w:hAnsi="Arial" w:cs="Arial"/>
          <w:sz w:val="18"/>
          <w:szCs w:val="18"/>
        </w:rPr>
        <w:t>Als Familienunternehmen in vierter Generation plant Balluff vorausschauend. „Einer der Leitsätze bei Balluff lautet: Wir denken und handeln heute für morgen“, erklärt Nonnenmann</w:t>
      </w:r>
      <w:r w:rsidR="00A12BF3" w:rsidRPr="00FD6D93">
        <w:rPr>
          <w:rFonts w:ascii="Arial" w:hAnsi="Arial" w:cs="Arial"/>
          <w:sz w:val="18"/>
          <w:szCs w:val="18"/>
        </w:rPr>
        <w:t>.</w:t>
      </w:r>
      <w:r w:rsidRPr="00FD6D93">
        <w:rPr>
          <w:rFonts w:ascii="Arial" w:hAnsi="Arial" w:cs="Arial"/>
          <w:sz w:val="18"/>
          <w:szCs w:val="18"/>
        </w:rPr>
        <w:t xml:space="preserve"> „Unsere Strategien sind immer zukunftsorientiert</w:t>
      </w:r>
      <w:r w:rsidR="00A12BF3" w:rsidRPr="00FD6D93">
        <w:rPr>
          <w:rFonts w:ascii="Arial" w:hAnsi="Arial" w:cs="Arial"/>
          <w:sz w:val="18"/>
          <w:szCs w:val="18"/>
        </w:rPr>
        <w:t xml:space="preserve"> – </w:t>
      </w:r>
      <w:r w:rsidRPr="00FD6D93">
        <w:rPr>
          <w:rFonts w:ascii="Arial" w:hAnsi="Arial" w:cs="Arial"/>
          <w:sz w:val="18"/>
          <w:szCs w:val="18"/>
        </w:rPr>
        <w:t>in Bezug auf Wirtschaftlichkeit und Umwelt, Technik und Produktqualität, aber vor allem auch in Bezug auf die Menschen in unserem Unternehmen. So können wir sowohl unseren Mitarbeite</w:t>
      </w:r>
      <w:r w:rsidR="00B8251F">
        <w:rPr>
          <w:rFonts w:ascii="Arial" w:hAnsi="Arial" w:cs="Arial"/>
          <w:sz w:val="18"/>
          <w:szCs w:val="18"/>
        </w:rPr>
        <w:t>nden</w:t>
      </w:r>
      <w:r w:rsidRPr="00FD6D93">
        <w:rPr>
          <w:rFonts w:ascii="Arial" w:hAnsi="Arial" w:cs="Arial"/>
          <w:sz w:val="18"/>
          <w:szCs w:val="18"/>
        </w:rPr>
        <w:t xml:space="preserve"> als auch unseren Geschäftspartnern und Kunden eine langfristige und nachhaltige Perspektive bieten." Wer bei Balluff beginnt, kann hier Karriere machen. </w:t>
      </w:r>
      <w:r w:rsidR="00B83AD0" w:rsidRPr="00FD6D93">
        <w:rPr>
          <w:rFonts w:ascii="Arial" w:hAnsi="Arial" w:cs="Arial"/>
          <w:sz w:val="18"/>
          <w:szCs w:val="18"/>
        </w:rPr>
        <w:t>Auch das Management des Unternehmens ist lokal – Edgar Gonzalez</w:t>
      </w:r>
      <w:r w:rsidR="00734BF1">
        <w:rPr>
          <w:rFonts w:ascii="Arial" w:hAnsi="Arial" w:cs="Arial"/>
          <w:sz w:val="18"/>
          <w:szCs w:val="18"/>
        </w:rPr>
        <w:t>,</w:t>
      </w:r>
      <w:r w:rsidR="00B83AD0" w:rsidRPr="00FD6D93">
        <w:rPr>
          <w:rFonts w:ascii="Arial" w:hAnsi="Arial" w:cs="Arial"/>
          <w:sz w:val="18"/>
          <w:szCs w:val="18"/>
        </w:rPr>
        <w:t xml:space="preserve"> </w:t>
      </w:r>
      <w:r w:rsidR="00AB66A0">
        <w:rPr>
          <w:rFonts w:ascii="Arial" w:hAnsi="Arial" w:cs="Arial"/>
          <w:sz w:val="18"/>
          <w:szCs w:val="18"/>
        </w:rPr>
        <w:t>der seit vielen Jahren in Aguascalientes lebt</w:t>
      </w:r>
      <w:r w:rsidR="00734BF1">
        <w:rPr>
          <w:rFonts w:ascii="Arial" w:hAnsi="Arial" w:cs="Arial"/>
          <w:sz w:val="18"/>
          <w:szCs w:val="18"/>
        </w:rPr>
        <w:t>,</w:t>
      </w:r>
      <w:r w:rsidR="00AB66A0">
        <w:rPr>
          <w:rFonts w:ascii="Arial" w:hAnsi="Arial" w:cs="Arial"/>
          <w:sz w:val="18"/>
          <w:szCs w:val="18"/>
        </w:rPr>
        <w:t xml:space="preserve"> </w:t>
      </w:r>
      <w:r w:rsidR="00B83AD0" w:rsidRPr="00FD6D93">
        <w:rPr>
          <w:rFonts w:ascii="Arial" w:hAnsi="Arial" w:cs="Arial"/>
          <w:sz w:val="18"/>
          <w:szCs w:val="18"/>
        </w:rPr>
        <w:t>leite</w:t>
      </w:r>
      <w:r w:rsidR="00C3036B">
        <w:rPr>
          <w:rFonts w:ascii="Arial" w:hAnsi="Arial" w:cs="Arial"/>
          <w:sz w:val="18"/>
          <w:szCs w:val="18"/>
        </w:rPr>
        <w:t>t</w:t>
      </w:r>
      <w:r w:rsidR="00B83AD0" w:rsidRPr="00FD6D93">
        <w:rPr>
          <w:rFonts w:ascii="Arial" w:hAnsi="Arial" w:cs="Arial"/>
          <w:sz w:val="18"/>
          <w:szCs w:val="18"/>
        </w:rPr>
        <w:t xml:space="preserve"> den neuen </w:t>
      </w:r>
      <w:r w:rsidR="00B83AD0" w:rsidRPr="00FD6D93">
        <w:rPr>
          <w:rFonts w:ascii="Arial" w:hAnsi="Arial" w:cs="Arial"/>
          <w:sz w:val="18"/>
          <w:szCs w:val="18"/>
        </w:rPr>
        <w:lastRenderedPageBreak/>
        <w:t xml:space="preserve">Standort. </w:t>
      </w:r>
      <w:r w:rsidRPr="00FD6D93">
        <w:rPr>
          <w:rFonts w:ascii="Arial" w:hAnsi="Arial" w:cs="Arial"/>
          <w:sz w:val="18"/>
          <w:szCs w:val="18"/>
        </w:rPr>
        <w:t xml:space="preserve">Momentan hat Balluff in Aguascalientes </w:t>
      </w:r>
      <w:r w:rsidR="003202FE">
        <w:rPr>
          <w:rFonts w:ascii="Arial" w:hAnsi="Arial" w:cs="Arial"/>
          <w:sz w:val="18"/>
          <w:szCs w:val="18"/>
        </w:rPr>
        <w:t>7</w:t>
      </w:r>
      <w:r w:rsidR="003202FE" w:rsidRPr="00FD6D93">
        <w:rPr>
          <w:rFonts w:ascii="Arial" w:hAnsi="Arial" w:cs="Arial"/>
          <w:sz w:val="18"/>
          <w:szCs w:val="18"/>
        </w:rPr>
        <w:t xml:space="preserve">0 </w:t>
      </w:r>
      <w:r w:rsidRPr="00FD6D93">
        <w:rPr>
          <w:rFonts w:ascii="Arial" w:hAnsi="Arial" w:cs="Arial"/>
          <w:sz w:val="18"/>
          <w:szCs w:val="18"/>
        </w:rPr>
        <w:t xml:space="preserve">Mitarbeitende, aber die Zahl </w:t>
      </w:r>
      <w:r w:rsidR="005712EE">
        <w:rPr>
          <w:rFonts w:ascii="Arial" w:hAnsi="Arial" w:cs="Arial"/>
          <w:sz w:val="18"/>
          <w:szCs w:val="18"/>
        </w:rPr>
        <w:t>wird</w:t>
      </w:r>
      <w:r w:rsidR="005712EE" w:rsidRPr="00FD6D93">
        <w:rPr>
          <w:rFonts w:ascii="Arial" w:hAnsi="Arial" w:cs="Arial"/>
          <w:sz w:val="18"/>
          <w:szCs w:val="18"/>
        </w:rPr>
        <w:t xml:space="preserve"> </w:t>
      </w:r>
      <w:r w:rsidRPr="00FD6D93">
        <w:rPr>
          <w:rFonts w:ascii="Arial" w:hAnsi="Arial" w:cs="Arial"/>
          <w:sz w:val="18"/>
          <w:szCs w:val="18"/>
        </w:rPr>
        <w:t>sich schnell erhöhen</w:t>
      </w:r>
      <w:r w:rsidR="00C3036B">
        <w:rPr>
          <w:rFonts w:ascii="Arial" w:hAnsi="Arial" w:cs="Arial"/>
          <w:sz w:val="18"/>
          <w:szCs w:val="18"/>
        </w:rPr>
        <w:t>.</w:t>
      </w:r>
      <w:r w:rsidRPr="00FD6D93">
        <w:rPr>
          <w:rFonts w:ascii="Arial" w:hAnsi="Arial" w:cs="Arial"/>
          <w:sz w:val="18"/>
          <w:szCs w:val="18"/>
        </w:rPr>
        <w:t xml:space="preserve"> </w:t>
      </w:r>
      <w:r w:rsidR="0012362E" w:rsidRPr="00FD6D93">
        <w:rPr>
          <w:rFonts w:ascii="Arial" w:hAnsi="Arial" w:cs="Arial"/>
          <w:sz w:val="18"/>
          <w:szCs w:val="18"/>
        </w:rPr>
        <w:t>Geplant ist, dass</w:t>
      </w:r>
      <w:r w:rsidRPr="00FD6D93">
        <w:rPr>
          <w:rFonts w:ascii="Arial" w:hAnsi="Arial" w:cs="Arial"/>
          <w:sz w:val="18"/>
          <w:szCs w:val="18"/>
        </w:rPr>
        <w:t xml:space="preserve"> bis Jahresende bereits 100 Personen </w:t>
      </w:r>
      <w:r w:rsidR="0012362E" w:rsidRPr="00FD6D93">
        <w:rPr>
          <w:rFonts w:ascii="Arial" w:hAnsi="Arial" w:cs="Arial"/>
          <w:sz w:val="18"/>
          <w:szCs w:val="18"/>
        </w:rPr>
        <w:t xml:space="preserve">zum Team </w:t>
      </w:r>
      <w:r w:rsidRPr="00FD6D93">
        <w:rPr>
          <w:rFonts w:ascii="Arial" w:hAnsi="Arial" w:cs="Arial"/>
          <w:sz w:val="18"/>
          <w:szCs w:val="18"/>
        </w:rPr>
        <w:t xml:space="preserve">gehören </w:t>
      </w:r>
      <w:r w:rsidR="00A12BF3" w:rsidRPr="00FD6D93">
        <w:rPr>
          <w:rFonts w:ascii="Arial" w:hAnsi="Arial" w:cs="Arial"/>
          <w:sz w:val="18"/>
          <w:szCs w:val="18"/>
        </w:rPr>
        <w:t xml:space="preserve">– </w:t>
      </w:r>
      <w:r w:rsidRPr="00FD6D93">
        <w:rPr>
          <w:rFonts w:ascii="Arial" w:hAnsi="Arial" w:cs="Arial"/>
          <w:sz w:val="18"/>
          <w:szCs w:val="18"/>
        </w:rPr>
        <w:t xml:space="preserve">bis </w:t>
      </w:r>
      <w:r w:rsidR="006B1CE4">
        <w:rPr>
          <w:rFonts w:ascii="Arial" w:hAnsi="Arial" w:cs="Arial"/>
          <w:sz w:val="18"/>
          <w:szCs w:val="18"/>
        </w:rPr>
        <w:t xml:space="preserve">spätestens </w:t>
      </w:r>
      <w:r w:rsidRPr="00FD6D93">
        <w:rPr>
          <w:rFonts w:ascii="Arial" w:hAnsi="Arial" w:cs="Arial"/>
          <w:sz w:val="18"/>
          <w:szCs w:val="18"/>
        </w:rPr>
        <w:t>2027 soll</w:t>
      </w:r>
      <w:r w:rsidR="0012362E" w:rsidRPr="00FD6D93">
        <w:rPr>
          <w:rFonts w:ascii="Arial" w:hAnsi="Arial" w:cs="Arial"/>
          <w:sz w:val="18"/>
          <w:szCs w:val="18"/>
        </w:rPr>
        <w:t>en</w:t>
      </w:r>
      <w:r w:rsidRPr="00FD6D93">
        <w:rPr>
          <w:rFonts w:ascii="Arial" w:hAnsi="Arial" w:cs="Arial"/>
          <w:sz w:val="18"/>
          <w:szCs w:val="18"/>
        </w:rPr>
        <w:t xml:space="preserve"> es 700 Personen</w:t>
      </w:r>
      <w:r w:rsidR="0012362E" w:rsidRPr="00FD6D93">
        <w:rPr>
          <w:rFonts w:ascii="Arial" w:hAnsi="Arial" w:cs="Arial"/>
          <w:sz w:val="18"/>
          <w:szCs w:val="18"/>
        </w:rPr>
        <w:t xml:space="preserve"> sein</w:t>
      </w:r>
      <w:r w:rsidRPr="00FD6D93">
        <w:rPr>
          <w:rFonts w:ascii="Arial" w:hAnsi="Arial" w:cs="Arial"/>
          <w:sz w:val="18"/>
          <w:szCs w:val="18"/>
        </w:rPr>
        <w:t>.</w:t>
      </w:r>
      <w:r w:rsidR="00C11468" w:rsidRPr="00FD6D93">
        <w:rPr>
          <w:rFonts w:ascii="Arial" w:hAnsi="Arial" w:cs="Arial"/>
          <w:sz w:val="18"/>
          <w:szCs w:val="18"/>
        </w:rPr>
        <w:t xml:space="preserve"> Dabei </w:t>
      </w:r>
      <w:r w:rsidR="00E90B6A">
        <w:rPr>
          <w:rFonts w:ascii="Arial" w:hAnsi="Arial" w:cs="Arial"/>
          <w:sz w:val="18"/>
          <w:szCs w:val="18"/>
        </w:rPr>
        <w:t>bietet</w:t>
      </w:r>
      <w:r w:rsidR="00E90B6A" w:rsidRPr="00FD6D93">
        <w:rPr>
          <w:rFonts w:ascii="Arial" w:hAnsi="Arial" w:cs="Arial"/>
          <w:sz w:val="18"/>
          <w:szCs w:val="18"/>
        </w:rPr>
        <w:t xml:space="preserve"> </w:t>
      </w:r>
      <w:r w:rsidR="00C11468" w:rsidRPr="00FD6D93">
        <w:rPr>
          <w:rFonts w:ascii="Arial" w:hAnsi="Arial" w:cs="Arial"/>
          <w:sz w:val="18"/>
          <w:szCs w:val="18"/>
        </w:rPr>
        <w:t>Balluff moderne Arbeits</w:t>
      </w:r>
      <w:r w:rsidR="001D3AAA">
        <w:rPr>
          <w:rFonts w:ascii="Arial" w:hAnsi="Arial" w:cs="Arial"/>
          <w:sz w:val="18"/>
          <w:szCs w:val="18"/>
        </w:rPr>
        <w:t>welten</w:t>
      </w:r>
      <w:r w:rsidR="002C43F8">
        <w:rPr>
          <w:rFonts w:ascii="Arial" w:hAnsi="Arial" w:cs="Arial"/>
          <w:sz w:val="18"/>
          <w:szCs w:val="18"/>
        </w:rPr>
        <w:t xml:space="preserve">, neueste Produktionstechnologie und </w:t>
      </w:r>
      <w:r w:rsidR="002C43F8" w:rsidRPr="00FD6D93">
        <w:rPr>
          <w:rFonts w:ascii="Arial" w:hAnsi="Arial" w:cs="Arial"/>
          <w:sz w:val="18"/>
          <w:szCs w:val="18"/>
        </w:rPr>
        <w:t xml:space="preserve">energieeffiziente </w:t>
      </w:r>
      <w:r w:rsidR="00C11468" w:rsidRPr="00FD6D93">
        <w:rPr>
          <w:rFonts w:ascii="Arial" w:hAnsi="Arial" w:cs="Arial"/>
          <w:sz w:val="18"/>
          <w:szCs w:val="18"/>
        </w:rPr>
        <w:t>technische Infrastruktur</w:t>
      </w:r>
      <w:r w:rsidR="0012362E" w:rsidRPr="00FD6D93">
        <w:rPr>
          <w:rFonts w:ascii="Arial" w:hAnsi="Arial" w:cs="Arial"/>
          <w:sz w:val="18"/>
          <w:szCs w:val="18"/>
        </w:rPr>
        <w:t xml:space="preserve">. </w:t>
      </w:r>
      <w:r w:rsidR="00937BD5">
        <w:rPr>
          <w:rFonts w:ascii="Arial" w:hAnsi="Arial" w:cs="Arial"/>
          <w:sz w:val="18"/>
          <w:szCs w:val="18"/>
        </w:rPr>
        <w:t xml:space="preserve">Die Installation einer </w:t>
      </w:r>
      <w:r w:rsidR="00393A1D" w:rsidRPr="00393A1D">
        <w:rPr>
          <w:rFonts w:ascii="Arial" w:hAnsi="Arial" w:cs="Arial"/>
          <w:sz w:val="18"/>
          <w:szCs w:val="18"/>
        </w:rPr>
        <w:t xml:space="preserve">500 kWp </w:t>
      </w:r>
      <w:r w:rsidR="00B83AD0" w:rsidRPr="00FD6D93">
        <w:rPr>
          <w:rFonts w:ascii="Arial" w:hAnsi="Arial" w:cs="Arial"/>
          <w:sz w:val="18"/>
          <w:szCs w:val="18"/>
        </w:rPr>
        <w:t>P</w:t>
      </w:r>
      <w:r w:rsidR="00734C42">
        <w:rPr>
          <w:rFonts w:ascii="Arial" w:hAnsi="Arial" w:cs="Arial"/>
          <w:sz w:val="18"/>
          <w:szCs w:val="18"/>
        </w:rPr>
        <w:t>hotovoltaika</w:t>
      </w:r>
      <w:r w:rsidR="00B83AD0" w:rsidRPr="00FD6D93">
        <w:rPr>
          <w:rFonts w:ascii="Arial" w:hAnsi="Arial" w:cs="Arial"/>
          <w:sz w:val="18"/>
          <w:szCs w:val="18"/>
        </w:rPr>
        <w:t>nlage auf dem Dach der Produktions</w:t>
      </w:r>
      <w:r w:rsidR="009E4565">
        <w:rPr>
          <w:rFonts w:ascii="Arial" w:hAnsi="Arial" w:cs="Arial"/>
          <w:sz w:val="18"/>
          <w:szCs w:val="18"/>
        </w:rPr>
        <w:t>- und Logistik</w:t>
      </w:r>
      <w:r w:rsidR="00B83AD0" w:rsidRPr="00FD6D93">
        <w:rPr>
          <w:rFonts w:ascii="Arial" w:hAnsi="Arial" w:cs="Arial"/>
          <w:sz w:val="18"/>
          <w:szCs w:val="18"/>
        </w:rPr>
        <w:t xml:space="preserve">halle </w:t>
      </w:r>
      <w:r w:rsidR="003A5683">
        <w:rPr>
          <w:rFonts w:ascii="Arial" w:hAnsi="Arial" w:cs="Arial"/>
          <w:sz w:val="18"/>
          <w:szCs w:val="18"/>
        </w:rPr>
        <w:t>läuft</w:t>
      </w:r>
      <w:r w:rsidR="00B83AD0" w:rsidRPr="00FD6D93">
        <w:rPr>
          <w:rFonts w:ascii="Arial" w:hAnsi="Arial" w:cs="Arial"/>
          <w:sz w:val="18"/>
          <w:szCs w:val="18"/>
        </w:rPr>
        <w:t xml:space="preserve">. So kann der Standort zukünftig </w:t>
      </w:r>
      <w:r w:rsidR="00945002">
        <w:rPr>
          <w:rFonts w:ascii="Arial" w:hAnsi="Arial" w:cs="Arial"/>
          <w:sz w:val="18"/>
          <w:szCs w:val="18"/>
        </w:rPr>
        <w:t xml:space="preserve">rund ein Drittel </w:t>
      </w:r>
      <w:r w:rsidR="00D7297C">
        <w:rPr>
          <w:rFonts w:ascii="Arial" w:hAnsi="Arial" w:cs="Arial"/>
          <w:sz w:val="18"/>
          <w:szCs w:val="18"/>
        </w:rPr>
        <w:t>seines</w:t>
      </w:r>
      <w:r w:rsidR="00945002">
        <w:rPr>
          <w:rFonts w:ascii="Arial" w:hAnsi="Arial" w:cs="Arial"/>
          <w:sz w:val="18"/>
          <w:szCs w:val="18"/>
        </w:rPr>
        <w:t xml:space="preserve"> </w:t>
      </w:r>
      <w:r w:rsidR="00D7297C">
        <w:rPr>
          <w:rFonts w:ascii="Arial" w:hAnsi="Arial" w:cs="Arial"/>
          <w:sz w:val="18"/>
          <w:szCs w:val="18"/>
        </w:rPr>
        <w:t>B</w:t>
      </w:r>
      <w:r w:rsidR="00945002">
        <w:rPr>
          <w:rFonts w:ascii="Arial" w:hAnsi="Arial" w:cs="Arial"/>
          <w:sz w:val="18"/>
          <w:szCs w:val="18"/>
        </w:rPr>
        <w:t xml:space="preserve">edarfs </w:t>
      </w:r>
      <w:r w:rsidR="00B83AD0" w:rsidRPr="00FD6D93">
        <w:rPr>
          <w:rFonts w:ascii="Arial" w:hAnsi="Arial" w:cs="Arial"/>
          <w:sz w:val="18"/>
          <w:szCs w:val="18"/>
        </w:rPr>
        <w:t xml:space="preserve">mit eigenem Strom </w:t>
      </w:r>
      <w:r w:rsidR="00D7297C">
        <w:rPr>
          <w:rFonts w:ascii="Arial" w:hAnsi="Arial" w:cs="Arial"/>
          <w:sz w:val="18"/>
          <w:szCs w:val="18"/>
        </w:rPr>
        <w:t>abdecken</w:t>
      </w:r>
      <w:r w:rsidR="00B83AD0" w:rsidRPr="00FD6D93">
        <w:rPr>
          <w:rFonts w:ascii="Arial" w:hAnsi="Arial" w:cs="Arial"/>
          <w:sz w:val="18"/>
          <w:szCs w:val="18"/>
        </w:rPr>
        <w:t>.</w:t>
      </w:r>
      <w:r w:rsidR="0079098E">
        <w:rPr>
          <w:rFonts w:ascii="Arial" w:hAnsi="Arial" w:cs="Arial"/>
          <w:sz w:val="18"/>
          <w:szCs w:val="18"/>
        </w:rPr>
        <w:t xml:space="preserve"> Balluff rechnet</w:t>
      </w:r>
      <w:r w:rsidR="009D78BC">
        <w:rPr>
          <w:rFonts w:ascii="Arial" w:hAnsi="Arial" w:cs="Arial"/>
          <w:sz w:val="18"/>
          <w:szCs w:val="18"/>
        </w:rPr>
        <w:t xml:space="preserve"> mit </w:t>
      </w:r>
      <w:r w:rsidR="009D78BC" w:rsidRPr="00144DCE">
        <w:rPr>
          <w:rFonts w:ascii="Arial" w:hAnsi="Arial" w:cs="Arial"/>
          <w:sz w:val="18"/>
          <w:szCs w:val="18"/>
        </w:rPr>
        <w:t xml:space="preserve">einer </w:t>
      </w:r>
      <w:r w:rsidR="00850B5C" w:rsidRPr="00144DCE">
        <w:rPr>
          <w:rFonts w:ascii="Arial" w:hAnsi="Arial" w:cs="Arial"/>
          <w:sz w:val="18"/>
          <w:szCs w:val="18"/>
        </w:rPr>
        <w:t>Einsparung</w:t>
      </w:r>
      <w:r w:rsidR="009D78BC" w:rsidRPr="00144DCE">
        <w:rPr>
          <w:rFonts w:ascii="Arial" w:hAnsi="Arial" w:cs="Arial"/>
          <w:sz w:val="18"/>
          <w:szCs w:val="18"/>
        </w:rPr>
        <w:t xml:space="preserve"> von rund </w:t>
      </w:r>
      <w:r w:rsidR="00FD3D97" w:rsidRPr="00144DCE">
        <w:rPr>
          <w:rFonts w:ascii="Arial" w:hAnsi="Arial" w:cs="Arial"/>
          <w:sz w:val="18"/>
          <w:szCs w:val="18"/>
        </w:rPr>
        <w:t xml:space="preserve">350 Tonnen </w:t>
      </w:r>
      <w:r w:rsidR="00966311" w:rsidRPr="00144DCE">
        <w:rPr>
          <w:rFonts w:ascii="Arial" w:hAnsi="Arial" w:cs="Arial"/>
          <w:sz w:val="18"/>
          <w:szCs w:val="18"/>
        </w:rPr>
        <w:t>CO</w:t>
      </w:r>
      <w:r w:rsidR="00966311" w:rsidRPr="00144DCE">
        <w:rPr>
          <w:rFonts w:ascii="Cambria Math" w:hAnsi="Cambria Math" w:cs="Cambria Math"/>
          <w:sz w:val="18"/>
          <w:szCs w:val="18"/>
        </w:rPr>
        <w:t>₂</w:t>
      </w:r>
      <w:r w:rsidR="00144DCE" w:rsidRPr="009467CE">
        <w:rPr>
          <w:rFonts w:ascii="Arial" w:hAnsi="Arial" w:cs="Arial"/>
          <w:sz w:val="18"/>
          <w:szCs w:val="18"/>
        </w:rPr>
        <w:t xml:space="preserve"> pro Jahr</w:t>
      </w:r>
      <w:r w:rsidR="00FD3D97" w:rsidRPr="00144DCE">
        <w:rPr>
          <w:rFonts w:ascii="Arial" w:hAnsi="Arial" w:cs="Arial"/>
          <w:sz w:val="18"/>
          <w:szCs w:val="18"/>
        </w:rPr>
        <w:t>.</w:t>
      </w:r>
      <w:r w:rsidR="00B83AD0" w:rsidRPr="00FD6D93">
        <w:rPr>
          <w:rFonts w:ascii="Arial" w:hAnsi="Arial" w:cs="Arial"/>
          <w:sz w:val="18"/>
          <w:szCs w:val="18"/>
        </w:rPr>
        <w:t xml:space="preserve"> </w:t>
      </w:r>
    </w:p>
    <w:p w14:paraId="770D9EB3" w14:textId="77777777" w:rsidR="00DD6CFE" w:rsidRPr="00FD6D93" w:rsidRDefault="00DD6CFE" w:rsidP="00257543">
      <w:pPr>
        <w:spacing w:line="260" w:lineRule="atLeast"/>
        <w:rPr>
          <w:rFonts w:ascii="Arial" w:hAnsi="Arial" w:cs="Arial"/>
          <w:sz w:val="18"/>
          <w:szCs w:val="18"/>
        </w:rPr>
      </w:pPr>
    </w:p>
    <w:p w14:paraId="1111B7C4" w14:textId="426A5CA8" w:rsidR="00257543" w:rsidRPr="00FD6D93" w:rsidRDefault="0012362E" w:rsidP="00257543">
      <w:pPr>
        <w:spacing w:line="260" w:lineRule="atLeast"/>
        <w:rPr>
          <w:rFonts w:ascii="Arial" w:hAnsi="Arial" w:cs="Arial"/>
          <w:b/>
          <w:bCs/>
          <w:sz w:val="18"/>
          <w:szCs w:val="18"/>
        </w:rPr>
      </w:pPr>
      <w:r w:rsidRPr="00FD6D93">
        <w:rPr>
          <w:rFonts w:ascii="Arial" w:hAnsi="Arial" w:cs="Arial"/>
          <w:b/>
          <w:bCs/>
          <w:sz w:val="18"/>
          <w:szCs w:val="18"/>
        </w:rPr>
        <w:t xml:space="preserve">Stetiger </w:t>
      </w:r>
      <w:r w:rsidR="00C3036B">
        <w:rPr>
          <w:rFonts w:ascii="Arial" w:hAnsi="Arial" w:cs="Arial"/>
          <w:b/>
          <w:bCs/>
          <w:sz w:val="18"/>
          <w:szCs w:val="18"/>
        </w:rPr>
        <w:t>A</w:t>
      </w:r>
      <w:r w:rsidRPr="00FD6D93">
        <w:rPr>
          <w:rFonts w:ascii="Arial" w:hAnsi="Arial" w:cs="Arial"/>
          <w:b/>
          <w:bCs/>
          <w:sz w:val="18"/>
          <w:szCs w:val="18"/>
        </w:rPr>
        <w:t>usbau</w:t>
      </w:r>
      <w:r w:rsidR="00C3036B">
        <w:rPr>
          <w:rFonts w:ascii="Arial" w:hAnsi="Arial" w:cs="Arial"/>
          <w:b/>
          <w:bCs/>
          <w:sz w:val="18"/>
          <w:szCs w:val="18"/>
        </w:rPr>
        <w:t xml:space="preserve"> und fester Zusammenhalt</w:t>
      </w:r>
    </w:p>
    <w:p w14:paraId="7DC7B25F" w14:textId="06FD2B7A" w:rsidR="00FE70F8" w:rsidRPr="00FD6D93" w:rsidRDefault="0012362E" w:rsidP="00B458E7">
      <w:pPr>
        <w:spacing w:line="260" w:lineRule="atLeast"/>
        <w:rPr>
          <w:rFonts w:ascii="Arial" w:hAnsi="Arial" w:cs="Arial"/>
          <w:sz w:val="18"/>
          <w:szCs w:val="18"/>
        </w:rPr>
      </w:pPr>
      <w:r w:rsidRPr="00FD6D93">
        <w:rPr>
          <w:rFonts w:ascii="Arial" w:hAnsi="Arial" w:cs="Arial"/>
          <w:sz w:val="18"/>
          <w:szCs w:val="18"/>
        </w:rPr>
        <w:t xml:space="preserve">Nach dem erfolgreichen </w:t>
      </w:r>
      <w:r w:rsidR="0095724A">
        <w:rPr>
          <w:rFonts w:ascii="Arial" w:hAnsi="Arial" w:cs="Arial"/>
          <w:sz w:val="18"/>
          <w:szCs w:val="18"/>
        </w:rPr>
        <w:t>Produktionsstart</w:t>
      </w:r>
      <w:r w:rsidR="0095724A" w:rsidRPr="00FD6D93">
        <w:rPr>
          <w:rFonts w:ascii="Arial" w:hAnsi="Arial" w:cs="Arial"/>
          <w:sz w:val="18"/>
          <w:szCs w:val="18"/>
        </w:rPr>
        <w:t xml:space="preserve"> </w:t>
      </w:r>
      <w:r w:rsidRPr="00FD6D93">
        <w:rPr>
          <w:rFonts w:ascii="Arial" w:hAnsi="Arial" w:cs="Arial"/>
          <w:sz w:val="18"/>
          <w:szCs w:val="18"/>
        </w:rPr>
        <w:t xml:space="preserve">erweitert Balluff die </w:t>
      </w:r>
      <w:r w:rsidR="001D247D">
        <w:rPr>
          <w:rFonts w:ascii="Arial" w:hAnsi="Arial" w:cs="Arial"/>
          <w:sz w:val="18"/>
          <w:szCs w:val="18"/>
        </w:rPr>
        <w:t>Fertigung</w:t>
      </w:r>
      <w:r w:rsidR="001D247D" w:rsidRPr="00FD6D93">
        <w:rPr>
          <w:rFonts w:ascii="Arial" w:hAnsi="Arial" w:cs="Arial"/>
          <w:sz w:val="18"/>
          <w:szCs w:val="18"/>
        </w:rPr>
        <w:t xml:space="preserve"> </w:t>
      </w:r>
      <w:r w:rsidR="00FE70F8" w:rsidRPr="00FD6D93">
        <w:rPr>
          <w:rFonts w:ascii="Arial" w:hAnsi="Arial" w:cs="Arial"/>
          <w:sz w:val="18"/>
          <w:szCs w:val="18"/>
        </w:rPr>
        <w:t xml:space="preserve">in Aguascalientes nach und nach: </w:t>
      </w:r>
      <w:r w:rsidR="0039039B">
        <w:rPr>
          <w:rFonts w:ascii="Arial" w:hAnsi="Arial" w:cs="Arial"/>
          <w:sz w:val="18"/>
          <w:szCs w:val="18"/>
        </w:rPr>
        <w:t xml:space="preserve">Weitere Montagelinien für Sensorik und Netzwerktechnik </w:t>
      </w:r>
      <w:r w:rsidR="00C80E7A">
        <w:rPr>
          <w:rFonts w:ascii="Arial" w:hAnsi="Arial" w:cs="Arial"/>
          <w:sz w:val="18"/>
          <w:szCs w:val="18"/>
        </w:rPr>
        <w:t>für den amerikanischen Markt folgen</w:t>
      </w:r>
      <w:r w:rsidR="00FE70F8" w:rsidRPr="00FD6D93">
        <w:rPr>
          <w:rFonts w:ascii="Arial" w:hAnsi="Arial" w:cs="Arial"/>
          <w:sz w:val="18"/>
          <w:szCs w:val="18"/>
        </w:rPr>
        <w:t xml:space="preserve">. Edgar Gonzalez freut sich auf die neuen Aufgaben und ist zuversichtlich für einen reibungslosen </w:t>
      </w:r>
      <w:r w:rsidRPr="00FD6D93">
        <w:rPr>
          <w:rFonts w:ascii="Arial" w:hAnsi="Arial" w:cs="Arial"/>
          <w:sz w:val="18"/>
          <w:szCs w:val="18"/>
        </w:rPr>
        <w:t>Produktionsa</w:t>
      </w:r>
      <w:r w:rsidR="00FE70F8" w:rsidRPr="00FD6D93">
        <w:rPr>
          <w:rFonts w:ascii="Arial" w:hAnsi="Arial" w:cs="Arial"/>
          <w:sz w:val="18"/>
          <w:szCs w:val="18"/>
        </w:rPr>
        <w:t xml:space="preserve">nlauf: „Wir </w:t>
      </w:r>
      <w:r w:rsidRPr="00FD6D93">
        <w:rPr>
          <w:rFonts w:ascii="Arial" w:hAnsi="Arial" w:cs="Arial"/>
          <w:sz w:val="18"/>
          <w:szCs w:val="18"/>
        </w:rPr>
        <w:t xml:space="preserve">haben in den vergangenen Monaten </w:t>
      </w:r>
      <w:r w:rsidR="00FE70F8" w:rsidRPr="00FD6D93">
        <w:rPr>
          <w:rFonts w:ascii="Arial" w:hAnsi="Arial" w:cs="Arial"/>
          <w:sz w:val="18"/>
          <w:szCs w:val="18"/>
        </w:rPr>
        <w:t>bereits erfahren können, wie gut die internationale Zusammenarbeit zwischen den verschiedenen Balluff Standorten funktioniert</w:t>
      </w:r>
      <w:r w:rsidRPr="00FD6D93">
        <w:rPr>
          <w:rFonts w:ascii="Arial" w:hAnsi="Arial" w:cs="Arial"/>
          <w:sz w:val="18"/>
          <w:szCs w:val="18"/>
        </w:rPr>
        <w:t xml:space="preserve"> und</w:t>
      </w:r>
      <w:r w:rsidR="00FE70F8" w:rsidRPr="00FD6D93">
        <w:rPr>
          <w:rFonts w:ascii="Arial" w:hAnsi="Arial" w:cs="Arial"/>
          <w:sz w:val="18"/>
          <w:szCs w:val="18"/>
        </w:rPr>
        <w:t xml:space="preserve"> profitieren von den Erfahrungen der </w:t>
      </w:r>
      <w:r w:rsidR="00AE579A">
        <w:rPr>
          <w:rFonts w:ascii="Arial" w:hAnsi="Arial" w:cs="Arial"/>
          <w:sz w:val="18"/>
          <w:szCs w:val="18"/>
        </w:rPr>
        <w:t>Kolleginnen und Kollegen</w:t>
      </w:r>
      <w:r w:rsidR="00FE70F8" w:rsidRPr="00FD6D93">
        <w:rPr>
          <w:rFonts w:ascii="Arial" w:hAnsi="Arial" w:cs="Arial"/>
          <w:sz w:val="18"/>
          <w:szCs w:val="18"/>
        </w:rPr>
        <w:t xml:space="preserve">.“ </w:t>
      </w:r>
      <w:r w:rsidR="00AE579A">
        <w:rPr>
          <w:rFonts w:ascii="Arial" w:hAnsi="Arial" w:cs="Arial"/>
          <w:sz w:val="18"/>
          <w:szCs w:val="18"/>
        </w:rPr>
        <w:t>Experten-Teams</w:t>
      </w:r>
      <w:r w:rsidR="00AE579A" w:rsidRPr="00FD6D93">
        <w:rPr>
          <w:rFonts w:ascii="Arial" w:hAnsi="Arial" w:cs="Arial"/>
          <w:sz w:val="18"/>
          <w:szCs w:val="18"/>
        </w:rPr>
        <w:t xml:space="preserve"> </w:t>
      </w:r>
      <w:r w:rsidR="00FE70F8" w:rsidRPr="00FD6D93">
        <w:rPr>
          <w:rFonts w:ascii="Arial" w:hAnsi="Arial" w:cs="Arial"/>
          <w:sz w:val="18"/>
          <w:szCs w:val="18"/>
        </w:rPr>
        <w:t xml:space="preserve">aus Ungarn, </w:t>
      </w:r>
      <w:r w:rsidR="00C14C49">
        <w:rPr>
          <w:rFonts w:ascii="Arial" w:hAnsi="Arial" w:cs="Arial"/>
          <w:sz w:val="18"/>
          <w:szCs w:val="18"/>
        </w:rPr>
        <w:t xml:space="preserve">China und Deutschland </w:t>
      </w:r>
      <w:r w:rsidRPr="00FD6D93">
        <w:rPr>
          <w:rFonts w:ascii="Arial" w:hAnsi="Arial" w:cs="Arial"/>
          <w:sz w:val="18"/>
          <w:szCs w:val="18"/>
        </w:rPr>
        <w:t xml:space="preserve">haben </w:t>
      </w:r>
      <w:r w:rsidR="00FE70F8" w:rsidRPr="00FD6D93">
        <w:rPr>
          <w:rFonts w:ascii="Arial" w:hAnsi="Arial" w:cs="Arial"/>
          <w:sz w:val="18"/>
          <w:szCs w:val="18"/>
        </w:rPr>
        <w:t xml:space="preserve">die Mitarbeitenden in Mexiko vor Produktionsbeginn geschult. </w:t>
      </w:r>
      <w:r w:rsidR="00FD6D93" w:rsidRPr="00FD6D93">
        <w:rPr>
          <w:rFonts w:ascii="Arial" w:hAnsi="Arial" w:cs="Arial"/>
          <w:sz w:val="18"/>
          <w:szCs w:val="18"/>
        </w:rPr>
        <w:t xml:space="preserve">Gonzalez betont: </w:t>
      </w:r>
      <w:r w:rsidR="00FE70F8" w:rsidRPr="00FD6D93">
        <w:rPr>
          <w:rFonts w:ascii="Arial" w:hAnsi="Arial" w:cs="Arial"/>
          <w:sz w:val="18"/>
          <w:szCs w:val="18"/>
        </w:rPr>
        <w:t>„Unsere Kolleginnen und Kollegen haben sich sehr für uns eingesetzt. Wir haben den besonderen Balluff Familienspirit deutlich gespürt: Alle arbeiten zusammen.“</w:t>
      </w:r>
    </w:p>
    <w:p w14:paraId="2642DAFC" w14:textId="77777777" w:rsidR="00FD6D93" w:rsidRPr="00FD6D93" w:rsidRDefault="00FD6D93" w:rsidP="00B458E7">
      <w:pPr>
        <w:spacing w:line="260" w:lineRule="atLeast"/>
        <w:rPr>
          <w:rFonts w:ascii="Arial" w:hAnsi="Arial" w:cs="Arial"/>
          <w:sz w:val="18"/>
          <w:szCs w:val="18"/>
        </w:rPr>
      </w:pPr>
    </w:p>
    <w:p w14:paraId="29E62FB3" w14:textId="62D06EAD" w:rsidR="0012362E" w:rsidRDefault="00FE70F8" w:rsidP="0012362E">
      <w:pPr>
        <w:spacing w:line="260" w:lineRule="atLeast"/>
        <w:rPr>
          <w:rFonts w:ascii="Arial" w:hAnsi="Arial" w:cs="Arial"/>
          <w:sz w:val="18"/>
          <w:szCs w:val="18"/>
        </w:rPr>
      </w:pPr>
      <w:r w:rsidRPr="00FD6D93">
        <w:rPr>
          <w:rFonts w:ascii="Arial" w:hAnsi="Arial" w:cs="Arial"/>
          <w:sz w:val="18"/>
          <w:szCs w:val="18"/>
        </w:rPr>
        <w:t xml:space="preserve">Balluff startet in Aguascalientes mit einer Produktionsfläche von 7.000 m² und der Option, diese bei Bedarf zu vergrößern. </w:t>
      </w:r>
      <w:r w:rsidR="00073909">
        <w:rPr>
          <w:rFonts w:ascii="Arial" w:hAnsi="Arial" w:cs="Arial"/>
          <w:sz w:val="18"/>
          <w:szCs w:val="18"/>
        </w:rPr>
        <w:t xml:space="preserve">Die Flächen hierfür sind bereits reserviert. </w:t>
      </w:r>
      <w:r w:rsidR="00C3036B">
        <w:rPr>
          <w:rFonts w:ascii="Arial" w:hAnsi="Arial" w:cs="Arial"/>
          <w:sz w:val="18"/>
          <w:szCs w:val="18"/>
        </w:rPr>
        <w:t xml:space="preserve">Für den </w:t>
      </w:r>
      <w:r w:rsidR="00FD6D93" w:rsidRPr="00FD6D93">
        <w:rPr>
          <w:rFonts w:ascii="Arial" w:hAnsi="Arial" w:cs="Arial"/>
          <w:sz w:val="18"/>
          <w:szCs w:val="18"/>
        </w:rPr>
        <w:t xml:space="preserve">Sensor- und Automatisierungsspezialist </w:t>
      </w:r>
      <w:r w:rsidR="00C3036B">
        <w:rPr>
          <w:rFonts w:ascii="Arial" w:hAnsi="Arial" w:cs="Arial"/>
          <w:sz w:val="18"/>
          <w:szCs w:val="18"/>
        </w:rPr>
        <w:t xml:space="preserve">ist der Aufbau des mexikanischen Serienstandorts </w:t>
      </w:r>
      <w:r w:rsidR="000C1511">
        <w:rPr>
          <w:rFonts w:ascii="Arial" w:hAnsi="Arial" w:cs="Arial"/>
          <w:sz w:val="18"/>
          <w:szCs w:val="18"/>
        </w:rPr>
        <w:t xml:space="preserve">ein Meilenstein und </w:t>
      </w:r>
      <w:r w:rsidR="00C3036B">
        <w:rPr>
          <w:rFonts w:ascii="Arial" w:hAnsi="Arial" w:cs="Arial"/>
          <w:sz w:val="18"/>
          <w:szCs w:val="18"/>
        </w:rPr>
        <w:t xml:space="preserve">nur eines </w:t>
      </w:r>
      <w:r w:rsidR="00641E65">
        <w:rPr>
          <w:rFonts w:ascii="Arial" w:hAnsi="Arial" w:cs="Arial"/>
          <w:sz w:val="18"/>
          <w:szCs w:val="18"/>
        </w:rPr>
        <w:t xml:space="preserve">mehrerer </w:t>
      </w:r>
      <w:r w:rsidR="00C3036B">
        <w:rPr>
          <w:rFonts w:ascii="Arial" w:hAnsi="Arial" w:cs="Arial"/>
          <w:sz w:val="18"/>
          <w:szCs w:val="18"/>
        </w:rPr>
        <w:t>große</w:t>
      </w:r>
      <w:r w:rsidR="00641E65">
        <w:rPr>
          <w:rFonts w:ascii="Arial" w:hAnsi="Arial" w:cs="Arial"/>
          <w:sz w:val="18"/>
          <w:szCs w:val="18"/>
        </w:rPr>
        <w:t>r</w:t>
      </w:r>
      <w:r w:rsidR="00C3036B">
        <w:rPr>
          <w:rFonts w:ascii="Arial" w:hAnsi="Arial" w:cs="Arial"/>
          <w:sz w:val="18"/>
          <w:szCs w:val="18"/>
        </w:rPr>
        <w:t xml:space="preserve"> Projekte in diesem Jahr – Balluff </w:t>
      </w:r>
      <w:r w:rsidR="0012362E" w:rsidRPr="00FD6D93">
        <w:rPr>
          <w:rFonts w:ascii="Arial" w:hAnsi="Arial" w:cs="Arial"/>
          <w:sz w:val="18"/>
          <w:szCs w:val="18"/>
        </w:rPr>
        <w:t xml:space="preserve">optimiert das eigene Produktionsnetzwerk in diesem Jahr deutlich. </w:t>
      </w:r>
      <w:r w:rsidR="006D6C0D">
        <w:rPr>
          <w:rFonts w:ascii="Arial" w:hAnsi="Arial" w:cs="Arial"/>
          <w:sz w:val="18"/>
          <w:szCs w:val="18"/>
        </w:rPr>
        <w:t>Neben</w:t>
      </w:r>
      <w:r w:rsidR="006D6C0D" w:rsidRPr="00FD6D93">
        <w:rPr>
          <w:rFonts w:ascii="Arial" w:hAnsi="Arial" w:cs="Arial"/>
          <w:sz w:val="18"/>
          <w:szCs w:val="18"/>
        </w:rPr>
        <w:t xml:space="preserve"> </w:t>
      </w:r>
      <w:r w:rsidR="0012362E" w:rsidRPr="00FD6D93">
        <w:rPr>
          <w:rFonts w:ascii="Arial" w:hAnsi="Arial" w:cs="Arial"/>
          <w:sz w:val="18"/>
          <w:szCs w:val="18"/>
        </w:rPr>
        <w:t xml:space="preserve">der Investition in Höhe von 50 Mio. Euro in </w:t>
      </w:r>
      <w:r w:rsidR="00C3036B">
        <w:rPr>
          <w:rFonts w:ascii="Arial" w:hAnsi="Arial" w:cs="Arial"/>
          <w:sz w:val="18"/>
          <w:szCs w:val="18"/>
        </w:rPr>
        <w:t>Mexiko</w:t>
      </w:r>
      <w:r w:rsidR="0012362E" w:rsidRPr="00FD6D93">
        <w:rPr>
          <w:rFonts w:ascii="Arial" w:hAnsi="Arial" w:cs="Arial"/>
          <w:sz w:val="18"/>
          <w:szCs w:val="18"/>
        </w:rPr>
        <w:t xml:space="preserve"> hat das Unternehmen die Produktionsstandorte in Veszprém, Ungarn und Chengdu, China deutlich erweitert. Mit dem Ausbau der Produktionskapazitäten in drei Regionen schafft Balluff die Voraussetzungen für stabile globale Lieferketten und verkürzte Lieferzeiten und treibt damit auch das Thema Nachhaltigkeit weiter voran. </w:t>
      </w:r>
    </w:p>
    <w:p w14:paraId="62B0C207" w14:textId="77777777" w:rsidR="004B36A5" w:rsidRDefault="004B36A5" w:rsidP="0012362E">
      <w:pPr>
        <w:spacing w:line="260" w:lineRule="atLeast"/>
        <w:rPr>
          <w:rFonts w:ascii="Arial" w:hAnsi="Arial" w:cs="Arial"/>
          <w:sz w:val="18"/>
          <w:szCs w:val="18"/>
        </w:rPr>
      </w:pPr>
    </w:p>
    <w:p w14:paraId="3BCC8490" w14:textId="77777777" w:rsidR="004B36A5" w:rsidRDefault="004B36A5" w:rsidP="0012362E">
      <w:pPr>
        <w:spacing w:line="260" w:lineRule="atLeast"/>
        <w:rPr>
          <w:rFonts w:ascii="Arial" w:hAnsi="Arial" w:cs="Arial"/>
          <w:sz w:val="18"/>
          <w:szCs w:val="18"/>
        </w:rPr>
      </w:pPr>
    </w:p>
    <w:p w14:paraId="7132D4F6" w14:textId="41167A0E" w:rsidR="00AE6AED" w:rsidRDefault="00AE6AED" w:rsidP="0012362E">
      <w:pPr>
        <w:spacing w:line="260" w:lineRule="atLeast"/>
        <w:rPr>
          <w:rFonts w:ascii="Arial" w:hAnsi="Arial" w:cs="Arial"/>
          <w:sz w:val="18"/>
          <w:szCs w:val="18"/>
        </w:rPr>
      </w:pPr>
    </w:p>
    <w:p w14:paraId="0390F1C8" w14:textId="609FCF3E" w:rsidR="00AE6AED" w:rsidRPr="00FD6D93" w:rsidRDefault="00F2280C" w:rsidP="0012362E">
      <w:pPr>
        <w:spacing w:line="260" w:lineRule="atLeast"/>
        <w:rPr>
          <w:rFonts w:ascii="Arial" w:hAnsi="Arial" w:cs="Arial"/>
          <w:sz w:val="18"/>
          <w:szCs w:val="18"/>
        </w:rPr>
      </w:pPr>
      <w:r>
        <w:rPr>
          <w:noProof/>
        </w:rPr>
        <w:lastRenderedPageBreak/>
        <w:drawing>
          <wp:inline distT="0" distB="0" distL="0" distR="0" wp14:anchorId="7DF2027E" wp14:editId="472F9D8E">
            <wp:extent cx="3574472" cy="2184770"/>
            <wp:effectExtent l="0" t="0" r="6985"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screen">
                      <a:extLst>
                        <a:ext uri="{BEBA8EAE-BF5A-486C-A8C5-ECC9F3942E4B}">
                          <a14:imgProps xmlns:a14="http://schemas.microsoft.com/office/drawing/2010/main">
                            <a14:imgLayer r:embed="rId8">
                              <a14:imgEffect>
                                <a14:brightnessContrast bright="20000" contrast="-20000"/>
                              </a14:imgEffect>
                            </a14:imgLayer>
                          </a14:imgProps>
                        </a:ext>
                        <a:ext uri="{28A0092B-C50C-407E-A947-70E740481C1C}">
                          <a14:useLocalDpi xmlns:a14="http://schemas.microsoft.com/office/drawing/2010/main"/>
                        </a:ext>
                      </a:extLst>
                    </a:blip>
                    <a:srcRect l="-1"/>
                    <a:stretch/>
                  </pic:blipFill>
                  <pic:spPr bwMode="auto">
                    <a:xfrm>
                      <a:off x="0" y="0"/>
                      <a:ext cx="3574946" cy="2185060"/>
                    </a:xfrm>
                    <a:prstGeom prst="rect">
                      <a:avLst/>
                    </a:prstGeom>
                    <a:noFill/>
                    <a:ln>
                      <a:noFill/>
                    </a:ln>
                    <a:extLst>
                      <a:ext uri="{53640926-AAD7-44D8-BBD7-CCE9431645EC}">
                        <a14:shadowObscured xmlns:a14="http://schemas.microsoft.com/office/drawing/2010/main"/>
                      </a:ext>
                    </a:extLst>
                  </pic:spPr>
                </pic:pic>
              </a:graphicData>
            </a:graphic>
          </wp:inline>
        </w:drawing>
      </w:r>
    </w:p>
    <w:p w14:paraId="0DFCAC13" w14:textId="77777777" w:rsidR="00334872" w:rsidRPr="00E42A13" w:rsidRDefault="00334872" w:rsidP="00334872">
      <w:pPr>
        <w:spacing w:line="260" w:lineRule="atLeast"/>
        <w:rPr>
          <w:rFonts w:ascii="Arial" w:hAnsi="Arial" w:cs="Arial"/>
          <w:b/>
          <w:i/>
          <w:sz w:val="18"/>
          <w:szCs w:val="18"/>
        </w:rPr>
      </w:pPr>
      <w:r w:rsidRPr="00E42A13">
        <w:rPr>
          <w:rFonts w:ascii="Arial" w:hAnsi="Arial" w:cs="Arial"/>
          <w:b/>
          <w:i/>
          <w:sz w:val="18"/>
          <w:szCs w:val="18"/>
        </w:rPr>
        <w:t xml:space="preserve">Bildunterschrift: </w:t>
      </w:r>
    </w:p>
    <w:p w14:paraId="3161FA71" w14:textId="0BB13F9A" w:rsidR="00334872" w:rsidRPr="005F7F5D" w:rsidRDefault="00334872" w:rsidP="00334872">
      <w:pPr>
        <w:rPr>
          <w:rFonts w:ascii="Arial" w:hAnsi="Arial" w:cs="Arial"/>
          <w:i/>
          <w:sz w:val="18"/>
          <w:szCs w:val="18"/>
        </w:rPr>
      </w:pPr>
      <w:r w:rsidRPr="00E42A13">
        <w:rPr>
          <w:rFonts w:ascii="Arial" w:hAnsi="Arial" w:cs="Arial"/>
          <w:i/>
          <w:sz w:val="18"/>
          <w:szCs w:val="18"/>
        </w:rPr>
        <w:t>Feierliche Eröffnung</w:t>
      </w:r>
      <w:r w:rsidR="00C24D17" w:rsidRPr="00E42A13">
        <w:rPr>
          <w:rFonts w:ascii="Arial" w:hAnsi="Arial" w:cs="Arial"/>
          <w:i/>
          <w:sz w:val="18"/>
          <w:szCs w:val="18"/>
        </w:rPr>
        <w:t xml:space="preserve"> des neuen Standorts</w:t>
      </w:r>
      <w:r w:rsidR="00491B68" w:rsidRPr="00E42A13">
        <w:rPr>
          <w:rFonts w:ascii="Arial" w:hAnsi="Arial" w:cs="Arial"/>
          <w:i/>
          <w:sz w:val="18"/>
          <w:szCs w:val="18"/>
        </w:rPr>
        <w:t xml:space="preserve"> am 27. Oktober 2023</w:t>
      </w:r>
      <w:r w:rsidRPr="00E42A13">
        <w:rPr>
          <w:rFonts w:ascii="Arial" w:hAnsi="Arial" w:cs="Arial"/>
          <w:i/>
          <w:sz w:val="18"/>
          <w:szCs w:val="18"/>
        </w:rPr>
        <w:br/>
        <w:t xml:space="preserve">V. l. n. r.: </w:t>
      </w:r>
    </w:p>
    <w:p w14:paraId="310ED880" w14:textId="77777777" w:rsidR="00E42A13" w:rsidRPr="00765AAB" w:rsidRDefault="00E42A13" w:rsidP="00532961">
      <w:pPr>
        <w:pStyle w:val="Listenabsatz"/>
        <w:numPr>
          <w:ilvl w:val="0"/>
          <w:numId w:val="18"/>
        </w:numPr>
        <w:rPr>
          <w:rFonts w:ascii="Arial" w:hAnsi="Arial" w:cs="Arial"/>
          <w:sz w:val="18"/>
          <w:szCs w:val="18"/>
          <w:lang w:val="en-US"/>
        </w:rPr>
      </w:pPr>
      <w:r w:rsidRPr="00765AAB">
        <w:rPr>
          <w:rFonts w:ascii="Arial" w:hAnsi="Arial" w:cs="Arial"/>
          <w:sz w:val="18"/>
          <w:szCs w:val="18"/>
          <w:lang w:val="en-US"/>
        </w:rPr>
        <w:t>Zsolt Kulcsar, Vice President Operations Balluff</w:t>
      </w:r>
    </w:p>
    <w:p w14:paraId="2194673D" w14:textId="77777777" w:rsidR="00E42A13" w:rsidRPr="00765AAB" w:rsidRDefault="00E42A13" w:rsidP="00532961">
      <w:pPr>
        <w:pStyle w:val="Listenabsatz"/>
        <w:numPr>
          <w:ilvl w:val="0"/>
          <w:numId w:val="18"/>
        </w:numPr>
        <w:rPr>
          <w:rFonts w:ascii="Arial" w:hAnsi="Arial" w:cs="Arial"/>
          <w:sz w:val="18"/>
          <w:szCs w:val="18"/>
          <w:lang w:val="es-MX"/>
        </w:rPr>
      </w:pPr>
      <w:r w:rsidRPr="00765AAB">
        <w:rPr>
          <w:rFonts w:ascii="Arial" w:hAnsi="Arial" w:cs="Arial"/>
          <w:sz w:val="18"/>
          <w:szCs w:val="18"/>
          <w:lang w:val="es-MX"/>
        </w:rPr>
        <w:t>Ramón Horacio Barba Orozco, Präsident GC PEASA</w:t>
      </w:r>
    </w:p>
    <w:p w14:paraId="5549669A" w14:textId="77777777" w:rsidR="00E42A13" w:rsidRPr="005F7F5D" w:rsidRDefault="00E42A13" w:rsidP="00532961">
      <w:pPr>
        <w:pStyle w:val="Listenabsatz"/>
        <w:numPr>
          <w:ilvl w:val="0"/>
          <w:numId w:val="18"/>
        </w:numPr>
        <w:rPr>
          <w:rFonts w:ascii="Arial" w:hAnsi="Arial" w:cs="Arial"/>
          <w:sz w:val="18"/>
          <w:szCs w:val="18"/>
        </w:rPr>
      </w:pPr>
      <w:r w:rsidRPr="005F7F5D">
        <w:rPr>
          <w:rFonts w:ascii="Arial" w:hAnsi="Arial" w:cs="Arial"/>
          <w:sz w:val="18"/>
          <w:szCs w:val="18"/>
        </w:rPr>
        <w:t>Sarah Basic, Deutsche Botschaft, Referentin für Wirtschaft</w:t>
      </w:r>
    </w:p>
    <w:p w14:paraId="7BF1FACF" w14:textId="77777777" w:rsidR="00E42A13" w:rsidRPr="00765AAB" w:rsidRDefault="00E42A13" w:rsidP="00532961">
      <w:pPr>
        <w:pStyle w:val="Listenabsatz"/>
        <w:numPr>
          <w:ilvl w:val="0"/>
          <w:numId w:val="18"/>
        </w:numPr>
        <w:rPr>
          <w:rFonts w:ascii="Arial" w:hAnsi="Arial" w:cs="Arial"/>
          <w:sz w:val="18"/>
          <w:szCs w:val="18"/>
          <w:lang w:val="en-US"/>
        </w:rPr>
      </w:pPr>
      <w:r w:rsidRPr="00765AAB">
        <w:rPr>
          <w:rFonts w:ascii="Arial" w:hAnsi="Arial" w:cs="Arial"/>
          <w:sz w:val="18"/>
          <w:szCs w:val="18"/>
          <w:lang w:val="en-US"/>
        </w:rPr>
        <w:t>Florian Hermle, Managing Director and Head of Technology Marketing and Sales Balluff</w:t>
      </w:r>
    </w:p>
    <w:p w14:paraId="0D2FC160" w14:textId="77777777" w:rsidR="00E42A13" w:rsidRPr="00765AAB" w:rsidRDefault="00E42A13" w:rsidP="00532961">
      <w:pPr>
        <w:pStyle w:val="Listenabsatz"/>
        <w:numPr>
          <w:ilvl w:val="0"/>
          <w:numId w:val="18"/>
        </w:numPr>
        <w:rPr>
          <w:rFonts w:ascii="Arial" w:hAnsi="Arial" w:cs="Arial"/>
          <w:sz w:val="18"/>
          <w:szCs w:val="18"/>
          <w:lang w:val="en-US"/>
        </w:rPr>
      </w:pPr>
      <w:r w:rsidRPr="00765AAB">
        <w:rPr>
          <w:rFonts w:ascii="Arial" w:hAnsi="Arial" w:cs="Arial"/>
          <w:sz w:val="18"/>
          <w:szCs w:val="18"/>
          <w:lang w:val="en-US"/>
        </w:rPr>
        <w:t>Frank Nonnenmann, Managing Director and Head of Supply Chain Balluff</w:t>
      </w:r>
    </w:p>
    <w:p w14:paraId="7C1A422F" w14:textId="77777777" w:rsidR="00E42A13" w:rsidRPr="005F7F5D" w:rsidRDefault="00E42A13" w:rsidP="00532961">
      <w:pPr>
        <w:pStyle w:val="Listenabsatz"/>
        <w:numPr>
          <w:ilvl w:val="0"/>
          <w:numId w:val="18"/>
        </w:numPr>
        <w:rPr>
          <w:rFonts w:ascii="Arial" w:hAnsi="Arial" w:cs="Arial"/>
          <w:sz w:val="18"/>
          <w:szCs w:val="18"/>
        </w:rPr>
      </w:pPr>
      <w:r w:rsidRPr="005F7F5D">
        <w:rPr>
          <w:rFonts w:ascii="Arial" w:hAnsi="Arial" w:cs="Arial"/>
          <w:sz w:val="18"/>
          <w:szCs w:val="18"/>
        </w:rPr>
        <w:t xml:space="preserve">Tere Jiménez, Gouverneur des Bundesstaates Aguascalientes </w:t>
      </w:r>
    </w:p>
    <w:p w14:paraId="1669FBC3" w14:textId="77777777" w:rsidR="00E42A13" w:rsidRPr="005F7F5D" w:rsidRDefault="00E42A13" w:rsidP="00532961">
      <w:pPr>
        <w:pStyle w:val="Listenabsatz"/>
        <w:numPr>
          <w:ilvl w:val="0"/>
          <w:numId w:val="18"/>
        </w:numPr>
        <w:rPr>
          <w:rFonts w:ascii="Arial" w:hAnsi="Arial" w:cs="Arial"/>
          <w:sz w:val="18"/>
          <w:szCs w:val="18"/>
          <w:shd w:val="clear" w:color="auto" w:fill="FFFFFF"/>
        </w:rPr>
      </w:pPr>
      <w:r w:rsidRPr="005F7F5D">
        <w:rPr>
          <w:rFonts w:ascii="Arial" w:hAnsi="Arial" w:cs="Arial"/>
          <w:sz w:val="18"/>
          <w:szCs w:val="18"/>
          <w:shd w:val="clear" w:color="auto" w:fill="FFFFFF"/>
        </w:rPr>
        <w:t xml:space="preserve">José Antonio </w:t>
      </w:r>
      <w:proofErr w:type="spellStart"/>
      <w:r w:rsidRPr="005F7F5D">
        <w:rPr>
          <w:rFonts w:ascii="Arial" w:hAnsi="Arial" w:cs="Arial"/>
          <w:sz w:val="18"/>
          <w:szCs w:val="18"/>
          <w:shd w:val="clear" w:color="auto" w:fill="FFFFFF"/>
        </w:rPr>
        <w:t>Arámbula</w:t>
      </w:r>
      <w:proofErr w:type="spellEnd"/>
      <w:r w:rsidRPr="005F7F5D">
        <w:rPr>
          <w:rFonts w:ascii="Arial" w:hAnsi="Arial" w:cs="Arial"/>
          <w:sz w:val="18"/>
          <w:szCs w:val="18"/>
          <w:shd w:val="clear" w:color="auto" w:fill="FFFFFF"/>
        </w:rPr>
        <w:t xml:space="preserve"> López, Bürgermeister von Jesus Maria</w:t>
      </w:r>
    </w:p>
    <w:p w14:paraId="7AEC36E3" w14:textId="77777777" w:rsidR="00E42A13" w:rsidRPr="005F7F5D" w:rsidRDefault="00E42A13" w:rsidP="00532961">
      <w:pPr>
        <w:pStyle w:val="Listenabsatz"/>
        <w:numPr>
          <w:ilvl w:val="0"/>
          <w:numId w:val="18"/>
        </w:numPr>
        <w:rPr>
          <w:rFonts w:ascii="Arial" w:hAnsi="Arial" w:cs="Arial"/>
          <w:sz w:val="18"/>
          <w:szCs w:val="18"/>
          <w:shd w:val="clear" w:color="auto" w:fill="FFFFFF"/>
        </w:rPr>
      </w:pPr>
      <w:r w:rsidRPr="005F7F5D">
        <w:rPr>
          <w:rFonts w:ascii="Arial" w:hAnsi="Arial" w:cs="Arial"/>
          <w:sz w:val="18"/>
          <w:szCs w:val="18"/>
          <w:shd w:val="clear" w:color="auto" w:fill="FFFFFF"/>
        </w:rPr>
        <w:t>Manuel Alejandro González, Sekretär für wirtschaftliche Entwicklung, Wissenschaft und Technologie des Bundesstaates Aguascalientes</w:t>
      </w:r>
    </w:p>
    <w:p w14:paraId="53029481" w14:textId="77777777" w:rsidR="00E42A13" w:rsidRPr="005F7F5D" w:rsidRDefault="00E42A13" w:rsidP="00532961">
      <w:pPr>
        <w:pStyle w:val="Listenabsatz"/>
        <w:numPr>
          <w:ilvl w:val="0"/>
          <w:numId w:val="18"/>
        </w:numPr>
        <w:rPr>
          <w:rFonts w:ascii="Arial" w:hAnsi="Arial" w:cs="Arial"/>
          <w:sz w:val="18"/>
          <w:szCs w:val="18"/>
          <w:shd w:val="clear" w:color="auto" w:fill="FFFFFF"/>
        </w:rPr>
      </w:pPr>
      <w:r w:rsidRPr="005F7F5D">
        <w:rPr>
          <w:rFonts w:ascii="Arial" w:hAnsi="Arial" w:cs="Arial"/>
          <w:sz w:val="18"/>
          <w:szCs w:val="18"/>
          <w:shd w:val="clear" w:color="auto" w:fill="FFFFFF"/>
        </w:rPr>
        <w:t>Rolf Hermle, ehemaliger Managing Director and Mitglied der Geschäftsführung Balluff</w:t>
      </w:r>
    </w:p>
    <w:p w14:paraId="25080463" w14:textId="77777777" w:rsidR="00E42A13" w:rsidRPr="005F7F5D" w:rsidRDefault="00E42A13" w:rsidP="00532961">
      <w:pPr>
        <w:pStyle w:val="Listenabsatz"/>
        <w:numPr>
          <w:ilvl w:val="0"/>
          <w:numId w:val="18"/>
        </w:numPr>
        <w:rPr>
          <w:rFonts w:ascii="Arial" w:hAnsi="Arial" w:cs="Arial"/>
          <w:sz w:val="18"/>
          <w:szCs w:val="18"/>
          <w:shd w:val="clear" w:color="auto" w:fill="FFFFFF"/>
        </w:rPr>
      </w:pPr>
      <w:r w:rsidRPr="005F7F5D">
        <w:rPr>
          <w:rFonts w:ascii="Arial" w:hAnsi="Arial" w:cs="Arial"/>
          <w:sz w:val="18"/>
          <w:szCs w:val="18"/>
          <w:shd w:val="clear" w:color="auto" w:fill="FFFFFF"/>
        </w:rPr>
        <w:t>Edgar Gonzalez Ayala, Werksleiter Balluff Manufacturing Aguascalientes</w:t>
      </w:r>
    </w:p>
    <w:p w14:paraId="3F9D168B" w14:textId="77777777" w:rsidR="00E42A13" w:rsidRPr="00765AAB" w:rsidRDefault="00E42A13" w:rsidP="00532961">
      <w:pPr>
        <w:pStyle w:val="Listenabsatz"/>
        <w:numPr>
          <w:ilvl w:val="0"/>
          <w:numId w:val="18"/>
        </w:numPr>
        <w:rPr>
          <w:rFonts w:ascii="Arial" w:hAnsi="Arial" w:cs="Arial"/>
          <w:sz w:val="18"/>
          <w:szCs w:val="18"/>
          <w:shd w:val="clear" w:color="auto" w:fill="FFFFFF"/>
          <w:lang w:val="en-US"/>
        </w:rPr>
      </w:pPr>
      <w:r w:rsidRPr="00765AAB">
        <w:rPr>
          <w:rFonts w:ascii="Arial" w:hAnsi="Arial" w:cs="Arial"/>
          <w:sz w:val="18"/>
          <w:szCs w:val="18"/>
          <w:shd w:val="clear" w:color="auto" w:fill="FFFFFF"/>
          <w:lang w:val="en-US"/>
        </w:rPr>
        <w:t>Andreas Schönle, Manager Strategic Projects Ramp-Up Balluff Manufacturing Aguascalientes</w:t>
      </w:r>
    </w:p>
    <w:p w14:paraId="08769E67" w14:textId="77777777" w:rsidR="00E42A13" w:rsidRPr="00765AAB" w:rsidRDefault="00E42A13" w:rsidP="00532961">
      <w:pPr>
        <w:pStyle w:val="Listenabsatz"/>
        <w:numPr>
          <w:ilvl w:val="0"/>
          <w:numId w:val="18"/>
        </w:numPr>
        <w:rPr>
          <w:rFonts w:ascii="Arial" w:eastAsiaTheme="minorHAnsi" w:hAnsi="Arial" w:cs="Arial"/>
          <w:sz w:val="18"/>
          <w:szCs w:val="18"/>
          <w:lang w:val="en-US" w:eastAsia="en-US"/>
        </w:rPr>
      </w:pPr>
      <w:r w:rsidRPr="00765AAB">
        <w:rPr>
          <w:rFonts w:ascii="Arial" w:hAnsi="Arial" w:cs="Arial"/>
          <w:sz w:val="18"/>
          <w:szCs w:val="18"/>
          <w:shd w:val="clear" w:color="auto" w:fill="FFFFFF"/>
          <w:lang w:val="en-US"/>
        </w:rPr>
        <w:t xml:space="preserve">Thomas Kreuzer, </w:t>
      </w:r>
      <w:r w:rsidRPr="00765AAB">
        <w:rPr>
          <w:rFonts w:ascii="Arial" w:hAnsi="Arial" w:cs="Arial"/>
          <w:sz w:val="18"/>
          <w:szCs w:val="18"/>
          <w:lang w:val="en-US"/>
        </w:rPr>
        <w:t>Vice President Strategy &amp; Transformation Supply Chain, Balluff</w:t>
      </w:r>
    </w:p>
    <w:p w14:paraId="0A7B79D2" w14:textId="240C1BC5" w:rsidR="00AE6AED" w:rsidRPr="00E42A13" w:rsidRDefault="00AE6AED" w:rsidP="00334872">
      <w:pPr>
        <w:rPr>
          <w:rFonts w:ascii="Arial" w:hAnsi="Arial" w:cs="Arial"/>
          <w:i/>
          <w:sz w:val="18"/>
          <w:szCs w:val="18"/>
          <w:highlight w:val="yellow"/>
          <w:lang w:val="en-US"/>
        </w:rPr>
      </w:pPr>
    </w:p>
    <w:p w14:paraId="6C9AE6B9" w14:textId="0D9231AF" w:rsidR="00AE6AED" w:rsidRPr="00E42A13" w:rsidRDefault="00AE6AED" w:rsidP="00334872">
      <w:pPr>
        <w:rPr>
          <w:rFonts w:ascii="Arial" w:hAnsi="Arial" w:cs="Arial"/>
          <w:i/>
          <w:sz w:val="18"/>
          <w:szCs w:val="18"/>
          <w:highlight w:val="yellow"/>
          <w:lang w:val="en-US"/>
        </w:rPr>
      </w:pPr>
    </w:p>
    <w:p w14:paraId="5B3137BD" w14:textId="25E2DBFF" w:rsidR="00AE6AED" w:rsidRPr="00E42A13" w:rsidRDefault="00AE6AED" w:rsidP="00334872">
      <w:pPr>
        <w:rPr>
          <w:rFonts w:ascii="Arial" w:hAnsi="Arial" w:cs="Arial"/>
          <w:i/>
          <w:sz w:val="18"/>
          <w:szCs w:val="18"/>
          <w:highlight w:val="yellow"/>
          <w:lang w:val="en-US"/>
        </w:rPr>
      </w:pPr>
    </w:p>
    <w:p w14:paraId="0DD07F8C" w14:textId="77777777" w:rsidR="00A02313" w:rsidRPr="00E42A13" w:rsidRDefault="00A02313" w:rsidP="00126976">
      <w:pPr>
        <w:rPr>
          <w:rFonts w:ascii="Arial" w:hAnsi="Arial" w:cs="Arial"/>
          <w:i/>
          <w:sz w:val="18"/>
          <w:szCs w:val="18"/>
          <w:highlight w:val="yellow"/>
          <w:lang w:val="en-US"/>
        </w:rPr>
      </w:pPr>
    </w:p>
    <w:p w14:paraId="4E90749F" w14:textId="113C7CF0" w:rsidR="00A02313" w:rsidRPr="009467CE" w:rsidRDefault="00303EF5" w:rsidP="00126976">
      <w:pPr>
        <w:rPr>
          <w:rFonts w:ascii="Arial" w:hAnsi="Arial" w:cs="Arial"/>
          <w:i/>
          <w:sz w:val="18"/>
          <w:szCs w:val="18"/>
          <w:highlight w:val="yellow"/>
        </w:rPr>
      </w:pPr>
      <w:r>
        <w:rPr>
          <w:noProof/>
        </w:rPr>
        <w:drawing>
          <wp:inline distT="0" distB="0" distL="0" distR="0" wp14:anchorId="118CA82E" wp14:editId="7EC2A302">
            <wp:extent cx="3779350" cy="194531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a:ext>
                      </a:extLst>
                    </a:blip>
                    <a:srcRect/>
                    <a:stretch/>
                  </pic:blipFill>
                  <pic:spPr bwMode="auto">
                    <a:xfrm>
                      <a:off x="0" y="0"/>
                      <a:ext cx="3780155" cy="1945725"/>
                    </a:xfrm>
                    <a:prstGeom prst="rect">
                      <a:avLst/>
                    </a:prstGeom>
                    <a:ln>
                      <a:noFill/>
                    </a:ln>
                    <a:extLst>
                      <a:ext uri="{53640926-AAD7-44D8-BBD7-CCE9431645EC}">
                        <a14:shadowObscured xmlns:a14="http://schemas.microsoft.com/office/drawing/2010/main"/>
                      </a:ext>
                    </a:extLst>
                  </pic:spPr>
                </pic:pic>
              </a:graphicData>
            </a:graphic>
          </wp:inline>
        </w:drawing>
      </w:r>
    </w:p>
    <w:p w14:paraId="79CEEDA8" w14:textId="77777777" w:rsidR="009467CE" w:rsidRPr="006667D6" w:rsidRDefault="009467CE" w:rsidP="009467CE">
      <w:pPr>
        <w:spacing w:line="260" w:lineRule="atLeast"/>
        <w:rPr>
          <w:rFonts w:ascii="Arial" w:hAnsi="Arial" w:cs="Arial"/>
          <w:b/>
          <w:i/>
          <w:sz w:val="18"/>
          <w:szCs w:val="18"/>
        </w:rPr>
      </w:pPr>
      <w:r w:rsidRPr="006667D6">
        <w:rPr>
          <w:rFonts w:ascii="Arial" w:hAnsi="Arial" w:cs="Arial"/>
          <w:b/>
          <w:i/>
          <w:sz w:val="18"/>
          <w:szCs w:val="18"/>
        </w:rPr>
        <w:t xml:space="preserve">Bildunterschrift: </w:t>
      </w:r>
    </w:p>
    <w:p w14:paraId="01F1F083" w14:textId="7EFBD26E" w:rsidR="00AE6AED" w:rsidRDefault="009467CE" w:rsidP="009467CE">
      <w:pPr>
        <w:rPr>
          <w:rFonts w:ascii="Arial" w:hAnsi="Arial" w:cs="Arial"/>
          <w:i/>
          <w:iCs/>
          <w:sz w:val="18"/>
          <w:szCs w:val="18"/>
        </w:rPr>
      </w:pPr>
      <w:r w:rsidRPr="006667D6">
        <w:rPr>
          <w:rFonts w:ascii="Arial" w:hAnsi="Arial" w:cs="Arial"/>
          <w:i/>
          <w:iCs/>
          <w:sz w:val="18"/>
          <w:szCs w:val="18"/>
        </w:rPr>
        <w:t xml:space="preserve">Mit der neuen Smart Factory </w:t>
      </w:r>
      <w:r w:rsidR="006B1F03" w:rsidRPr="006667D6">
        <w:rPr>
          <w:rFonts w:ascii="Arial" w:hAnsi="Arial" w:cs="Arial"/>
          <w:i/>
          <w:iCs/>
          <w:sz w:val="18"/>
          <w:szCs w:val="18"/>
        </w:rPr>
        <w:t>für Sensor- und Automatisierungslösungen</w:t>
      </w:r>
      <w:r w:rsidRPr="006667D6">
        <w:rPr>
          <w:rFonts w:ascii="Arial" w:hAnsi="Arial" w:cs="Arial"/>
          <w:i/>
          <w:iCs/>
          <w:sz w:val="18"/>
          <w:szCs w:val="18"/>
        </w:rPr>
        <w:t xml:space="preserve"> entstehen in Aguascalientes, Mexiko, bis 2027 rund 700 moderne Arbeitsplätze in Produktion, Management und Verwaltung.</w:t>
      </w:r>
    </w:p>
    <w:p w14:paraId="741806DE" w14:textId="35854783" w:rsidR="00AE6AED" w:rsidRDefault="00AE6AED" w:rsidP="009467CE">
      <w:pPr>
        <w:rPr>
          <w:rFonts w:ascii="Arial" w:hAnsi="Arial" w:cs="Arial"/>
          <w:i/>
          <w:iCs/>
          <w:sz w:val="18"/>
          <w:szCs w:val="18"/>
        </w:rPr>
      </w:pPr>
    </w:p>
    <w:p w14:paraId="7BD28597" w14:textId="6A3D55CA" w:rsidR="00AE6AED" w:rsidRDefault="00BF623F" w:rsidP="00E859E6">
      <w:pPr>
        <w:spacing w:line="260" w:lineRule="atLeast"/>
        <w:rPr>
          <w:rFonts w:ascii="Arial" w:hAnsi="Arial" w:cs="Arial"/>
          <w:b/>
          <w:i/>
          <w:sz w:val="18"/>
          <w:szCs w:val="18"/>
        </w:rPr>
      </w:pPr>
      <w:r>
        <w:rPr>
          <w:noProof/>
        </w:rPr>
        <w:drawing>
          <wp:inline distT="0" distB="0" distL="0" distR="0" wp14:anchorId="61AB9611" wp14:editId="0BF48F8C">
            <wp:extent cx="3780155" cy="2125345"/>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3780155" cy="2125345"/>
                    </a:xfrm>
                    <a:prstGeom prst="rect">
                      <a:avLst/>
                    </a:prstGeom>
                    <a:noFill/>
                    <a:ln>
                      <a:noFill/>
                    </a:ln>
                  </pic:spPr>
                </pic:pic>
              </a:graphicData>
            </a:graphic>
          </wp:inline>
        </w:drawing>
      </w:r>
    </w:p>
    <w:p w14:paraId="0737DD17" w14:textId="2C6D6543" w:rsidR="00E859E6" w:rsidRPr="006667D6" w:rsidRDefault="00E859E6" w:rsidP="00E859E6">
      <w:pPr>
        <w:spacing w:line="260" w:lineRule="atLeast"/>
        <w:rPr>
          <w:rFonts w:ascii="Arial" w:hAnsi="Arial" w:cs="Arial"/>
          <w:b/>
          <w:i/>
          <w:sz w:val="18"/>
          <w:szCs w:val="18"/>
        </w:rPr>
      </w:pPr>
      <w:r w:rsidRPr="006667D6">
        <w:rPr>
          <w:rFonts w:ascii="Arial" w:hAnsi="Arial" w:cs="Arial"/>
          <w:b/>
          <w:i/>
          <w:sz w:val="18"/>
          <w:szCs w:val="18"/>
        </w:rPr>
        <w:t xml:space="preserve">Bildunterschrift: </w:t>
      </w:r>
    </w:p>
    <w:p w14:paraId="05297F05" w14:textId="6B980933" w:rsidR="00E859E6" w:rsidRPr="00297863" w:rsidRDefault="00E859E6" w:rsidP="00E859E6">
      <w:pPr>
        <w:rPr>
          <w:rFonts w:ascii="Arial" w:hAnsi="Arial" w:cs="Arial"/>
          <w:i/>
          <w:iCs/>
          <w:sz w:val="18"/>
          <w:szCs w:val="18"/>
        </w:rPr>
      </w:pPr>
      <w:r w:rsidRPr="006667D6">
        <w:rPr>
          <w:rFonts w:ascii="Arial" w:hAnsi="Arial" w:cs="Arial"/>
          <w:i/>
          <w:iCs/>
          <w:sz w:val="18"/>
          <w:szCs w:val="18"/>
        </w:rPr>
        <w:t>Globale</w:t>
      </w:r>
      <w:r w:rsidR="006667D6">
        <w:rPr>
          <w:rFonts w:ascii="Arial" w:hAnsi="Arial" w:cs="Arial"/>
          <w:i/>
          <w:iCs/>
          <w:sz w:val="18"/>
          <w:szCs w:val="18"/>
        </w:rPr>
        <w:t xml:space="preserve"> Balluff</w:t>
      </w:r>
      <w:r w:rsidRPr="006667D6">
        <w:rPr>
          <w:rFonts w:ascii="Arial" w:hAnsi="Arial" w:cs="Arial"/>
          <w:i/>
          <w:iCs/>
          <w:sz w:val="18"/>
          <w:szCs w:val="18"/>
        </w:rPr>
        <w:t xml:space="preserve"> Standards für optimale Arbeitsbedingungen</w:t>
      </w:r>
      <w:r w:rsidR="008E5224" w:rsidRPr="006667D6">
        <w:rPr>
          <w:rFonts w:ascii="Arial" w:hAnsi="Arial" w:cs="Arial"/>
          <w:i/>
          <w:iCs/>
          <w:sz w:val="18"/>
          <w:szCs w:val="18"/>
        </w:rPr>
        <w:t xml:space="preserve"> auf </w:t>
      </w:r>
      <w:r w:rsidR="003F641B" w:rsidRPr="006667D6">
        <w:rPr>
          <w:rFonts w:ascii="Arial" w:hAnsi="Arial" w:cs="Arial"/>
          <w:i/>
          <w:iCs/>
          <w:sz w:val="18"/>
          <w:szCs w:val="18"/>
        </w:rPr>
        <w:t xml:space="preserve">einer </w:t>
      </w:r>
      <w:r w:rsidR="008E5224" w:rsidRPr="006667D6">
        <w:rPr>
          <w:rFonts w:ascii="Arial" w:hAnsi="Arial" w:cs="Arial"/>
          <w:i/>
          <w:iCs/>
          <w:sz w:val="18"/>
          <w:szCs w:val="18"/>
        </w:rPr>
        <w:t>Produktionsfläche von 7.000 m²</w:t>
      </w:r>
    </w:p>
    <w:p w14:paraId="6F6B6CBF" w14:textId="77777777" w:rsidR="00E859E6" w:rsidRPr="00A2220D" w:rsidRDefault="00E859E6" w:rsidP="009467CE">
      <w:pPr>
        <w:rPr>
          <w:rFonts w:ascii="Arial" w:hAnsi="Arial" w:cs="Arial"/>
          <w:i/>
          <w:iCs/>
          <w:sz w:val="18"/>
          <w:szCs w:val="18"/>
        </w:rPr>
      </w:pPr>
    </w:p>
    <w:p w14:paraId="41770C92" w14:textId="77777777" w:rsidR="0071218C" w:rsidRPr="009467CE" w:rsidRDefault="0071218C" w:rsidP="00126976">
      <w:pPr>
        <w:rPr>
          <w:rFonts w:ascii="Arial" w:hAnsi="Arial" w:cs="Arial"/>
          <w:i/>
          <w:sz w:val="18"/>
          <w:szCs w:val="18"/>
        </w:rPr>
      </w:pPr>
    </w:p>
    <w:p w14:paraId="7EB05645" w14:textId="77777777" w:rsidR="00126976" w:rsidRPr="009467CE" w:rsidRDefault="00126976" w:rsidP="00126976">
      <w:pPr>
        <w:rPr>
          <w:rFonts w:ascii="Arial" w:hAnsi="Arial" w:cs="Arial"/>
          <w:sz w:val="18"/>
          <w:szCs w:val="18"/>
        </w:rPr>
      </w:pPr>
    </w:p>
    <w:p w14:paraId="4DEA8A8E" w14:textId="77777777" w:rsidR="009F0FCC" w:rsidRPr="00FD6D93" w:rsidRDefault="009F0FCC" w:rsidP="009F0FCC">
      <w:pPr>
        <w:rPr>
          <w:rFonts w:ascii="Arial" w:hAnsi="Arial" w:cs="Arial"/>
          <w:b/>
          <w:sz w:val="18"/>
          <w:szCs w:val="18"/>
        </w:rPr>
      </w:pPr>
      <w:r w:rsidRPr="00FD6D93">
        <w:rPr>
          <w:rFonts w:ascii="Arial" w:hAnsi="Arial" w:cs="Arial"/>
          <w:b/>
          <w:sz w:val="18"/>
          <w:szCs w:val="18"/>
        </w:rPr>
        <w:t>Zum Unternehmen Balluff</w:t>
      </w:r>
    </w:p>
    <w:p w14:paraId="4746B8A8" w14:textId="5409EE67" w:rsidR="00744BE2" w:rsidRPr="00744BE2" w:rsidRDefault="00744BE2" w:rsidP="00744BE2">
      <w:pPr>
        <w:rPr>
          <w:rFonts w:ascii="Arial" w:hAnsi="Arial" w:cs="Arial"/>
          <w:sz w:val="18"/>
          <w:szCs w:val="18"/>
        </w:rPr>
      </w:pPr>
      <w:r w:rsidRPr="00744BE2">
        <w:rPr>
          <w:rFonts w:ascii="Arial" w:hAnsi="Arial" w:cs="Arial"/>
          <w:sz w:val="18"/>
          <w:szCs w:val="18"/>
        </w:rPr>
        <w:t>1921 in Neuhausen a. d. F. gegründet, steht Balluff mit seinen 3900 Mitarbeite</w:t>
      </w:r>
      <w:r w:rsidR="00472C83">
        <w:rPr>
          <w:rFonts w:ascii="Arial" w:hAnsi="Arial" w:cs="Arial"/>
          <w:sz w:val="18"/>
          <w:szCs w:val="18"/>
        </w:rPr>
        <w:t>nden</w:t>
      </w:r>
      <w:r w:rsidRPr="00744BE2">
        <w:rPr>
          <w:rFonts w:ascii="Arial" w:hAnsi="Arial" w:cs="Arial"/>
          <w:sz w:val="18"/>
          <w:szCs w:val="18"/>
        </w:rPr>
        <w:t xml:space="preserve"> weltweit für innovative Technik, Qualität und branchenübergreifende Erfahrung in der industriellen Automation. Als führender Sensor- und Automatisierungsspezialist bietet das Familienunternehmen in vierter Generation ein umfassendes Portfolio hochwertiger Sensor-, Identifikations-, Netzwerk- und Softwarelösungen an.  </w:t>
      </w:r>
    </w:p>
    <w:p w14:paraId="7F26EC5B" w14:textId="77777777" w:rsidR="00744BE2" w:rsidRPr="00744BE2" w:rsidRDefault="00744BE2" w:rsidP="00744BE2">
      <w:pPr>
        <w:rPr>
          <w:rFonts w:ascii="Arial" w:hAnsi="Arial" w:cs="Arial"/>
          <w:sz w:val="18"/>
          <w:szCs w:val="18"/>
        </w:rPr>
      </w:pPr>
    </w:p>
    <w:p w14:paraId="39D23C3C" w14:textId="12DAABA9" w:rsidR="00126976" w:rsidRPr="00FD6D93" w:rsidRDefault="00744BE2" w:rsidP="00744BE2">
      <w:pPr>
        <w:rPr>
          <w:rFonts w:ascii="Arial" w:hAnsi="Arial" w:cs="Arial"/>
          <w:sz w:val="18"/>
          <w:szCs w:val="18"/>
        </w:rPr>
      </w:pPr>
      <w:r w:rsidRPr="00744BE2">
        <w:rPr>
          <w:rFonts w:ascii="Arial" w:hAnsi="Arial" w:cs="Arial"/>
          <w:sz w:val="18"/>
          <w:szCs w:val="18"/>
        </w:rPr>
        <w:t>Im Jahr 2022 verzeichnete die Balluff Gruppe einen Umsatz von rund 567 Mio. Euro. Neben dem zentralen Firmensitz in Neuhausen a. d. F. verfügt Balluff rund um den Globus über Vertriebs-, Produktions- und Entwicklungsstandorte und ist mit 38 Tochtergesellschaften und weiteren Vertretungen in 61 Ländern aufgestellt. Dies garantiert den Kunden eine schnelle weltweite Verfügbarkeit der Produkte und eine hohe Beratungs- und Servicequalität direkt vor Ort.</w:t>
      </w:r>
    </w:p>
    <w:sectPr w:rsidR="00126976" w:rsidRPr="00FD6D93" w:rsidSect="004379D6">
      <w:headerReference w:type="default" r:id="rId11"/>
      <w:headerReference w:type="first" r:id="rId12"/>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F7EFC" w14:textId="77777777" w:rsidR="00615736" w:rsidRDefault="00615736">
      <w:r>
        <w:separator/>
      </w:r>
    </w:p>
  </w:endnote>
  <w:endnote w:type="continuationSeparator" w:id="0">
    <w:p w14:paraId="54174051" w14:textId="77777777" w:rsidR="00615736" w:rsidRDefault="00615736">
      <w:r>
        <w:continuationSeparator/>
      </w:r>
    </w:p>
  </w:endnote>
  <w:endnote w:type="continuationNotice" w:id="1">
    <w:p w14:paraId="1B7071E6" w14:textId="77777777" w:rsidR="00615736" w:rsidRDefault="006157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F54A5" w14:textId="77777777" w:rsidR="00615736" w:rsidRDefault="00615736">
      <w:r>
        <w:separator/>
      </w:r>
    </w:p>
  </w:footnote>
  <w:footnote w:type="continuationSeparator" w:id="0">
    <w:p w14:paraId="724185A8" w14:textId="77777777" w:rsidR="00615736" w:rsidRDefault="00615736">
      <w:r>
        <w:continuationSeparator/>
      </w:r>
    </w:p>
  </w:footnote>
  <w:footnote w:type="continuationNotice" w:id="1">
    <w:p w14:paraId="715EB6D1" w14:textId="77777777" w:rsidR="00615736" w:rsidRDefault="006157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44B44" w14:textId="77777777" w:rsidR="00A5772F" w:rsidRPr="00392B92" w:rsidRDefault="00A5772F"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6A581474" w14:textId="77777777" w:rsidR="00A5772F" w:rsidRPr="00392B92" w:rsidRDefault="00A577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sz w:val="32"/>
        <w:szCs w:val="32"/>
      </w:rPr>
      <w:drawing>
        <wp:anchor distT="0" distB="0" distL="114300" distR="114300" simplePos="0" relativeHeight="251658240" behindDoc="0" locked="0" layoutInCell="1" allowOverlap="1" wp14:anchorId="3F0AA50D" wp14:editId="166ABE77">
          <wp:simplePos x="0" y="0"/>
          <wp:positionH relativeFrom="page">
            <wp:posOffset>5220970</wp:posOffset>
          </wp:positionH>
          <wp:positionV relativeFrom="page">
            <wp:posOffset>540385</wp:posOffset>
          </wp:positionV>
          <wp:extent cx="1982470" cy="248920"/>
          <wp:effectExtent l="0" t="0" r="0" b="0"/>
          <wp:wrapNone/>
          <wp:docPr id="10" name="Picture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2B92">
      <w:rPr>
        <w:rFonts w:ascii="Arial" w:hAnsi="Arial" w:cs="Arial"/>
        <w:noProof/>
        <w:sz w:val="32"/>
        <w:szCs w:val="32"/>
      </w:rPr>
      <w:t>PRESS RELEASE</w:t>
    </w:r>
  </w:p>
  <w:p w14:paraId="501596CB"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Pr>
        <w:rFonts w:ascii="Arial" w:hAnsi="Arial" w:cs="Arial"/>
        <w:noProof/>
        <w:sz w:val="18"/>
        <w:szCs w:val="18"/>
      </w:rPr>
      <w:t>2</w:t>
    </w:r>
    <w:r w:rsidRPr="004379D6">
      <w:rPr>
        <w:rFonts w:ascii="Arial" w:hAnsi="Arial" w:cs="Arial"/>
        <w:sz w:val="18"/>
        <w:szCs w:val="18"/>
      </w:rPr>
      <w:fldChar w:fldCharType="end"/>
    </w:r>
  </w:p>
  <w:p w14:paraId="6746DA70"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2436DBB9"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6798044C"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Balluff GmbH </w:t>
    </w:r>
  </w:p>
  <w:p w14:paraId="4DE9CB60"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1D2BEDB4"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394AE556"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094CF102"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67C68841"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Fax +49 7158 5010</w:t>
    </w:r>
  </w:p>
  <w:p w14:paraId="46661E19"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balluff@balluff.de</w:t>
    </w:r>
  </w:p>
  <w:p w14:paraId="569D81EB"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738DF03B" w14:textId="77777777" w:rsidR="00A5772F" w:rsidRPr="004379D6" w:rsidRDefault="00A5772F" w:rsidP="004379D6">
    <w:pPr>
      <w:pStyle w:val="Kopfzeile"/>
    </w:pPr>
    <w:r w:rsidRPr="00BF60E7">
      <w:rPr>
        <w:rFonts w:ascii="Arial" w:hAnsi="Arial" w:cs="Arial"/>
        <w:sz w:val="32"/>
        <w:szCs w:val="32"/>
        <w:lang w:val="en-GB"/>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99E65"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rPr>
      <w:drawing>
        <wp:anchor distT="0" distB="0" distL="114300" distR="114300" simplePos="0" relativeHeight="251658241" behindDoc="0" locked="0" layoutInCell="1" allowOverlap="1" wp14:anchorId="18198D6F" wp14:editId="2753A9A0">
          <wp:simplePos x="0" y="0"/>
          <wp:positionH relativeFrom="page">
            <wp:posOffset>5220970</wp:posOffset>
          </wp:positionH>
          <wp:positionV relativeFrom="page">
            <wp:posOffset>540385</wp:posOffset>
          </wp:positionV>
          <wp:extent cx="1982470" cy="248920"/>
          <wp:effectExtent l="0" t="0" r="0" b="0"/>
          <wp:wrapNone/>
          <wp:docPr id="9" name="Picture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0348">
      <w:rPr>
        <w:rFonts w:ascii="Arial" w:hAnsi="Arial" w:cs="Arial"/>
        <w:noProof/>
        <w:sz w:val="32"/>
        <w:szCs w:val="32"/>
        <w:lang w:val="fr-FR"/>
      </w:rPr>
      <w:t>PRESSEINFORMATION</w:t>
    </w:r>
    <w:r w:rsidRPr="00650348">
      <w:rPr>
        <w:rFonts w:ascii="Arial" w:hAnsi="Arial" w:cs="Arial"/>
        <w:noProof/>
        <w:sz w:val="32"/>
        <w:szCs w:val="32"/>
        <w:lang w:val="fr-FR"/>
      </w:rPr>
      <w:br/>
      <w:t>PRESS RELEASE</w:t>
    </w:r>
    <w:r w:rsidRPr="00650348">
      <w:rPr>
        <w:rFonts w:ascii="Arial" w:hAnsi="Arial" w:cs="Arial"/>
        <w:sz w:val="32"/>
        <w:szCs w:val="32"/>
        <w:lang w:val="fr-FR"/>
      </w:rPr>
      <w:t xml:space="preserve"> </w:t>
    </w:r>
    <w:r w:rsidRPr="00650348">
      <w:rPr>
        <w:rFonts w:ascii="Arial" w:hAnsi="Arial" w:cs="Arial"/>
        <w:sz w:val="32"/>
        <w:szCs w:val="32"/>
        <w:lang w:val="fr-FR"/>
      </w:rPr>
      <w:br/>
      <w:t>COMMUNIQUÉ DE PRESSE</w:t>
    </w:r>
  </w:p>
  <w:p w14:paraId="319E6800" w14:textId="670E7D33" w:rsidR="00A5772F" w:rsidRPr="00392B92" w:rsidRDefault="00FD6D93" w:rsidP="004379D6">
    <w:pPr>
      <w:framePr w:w="3120" w:h="8006" w:hSpace="142" w:wrap="around" w:vAnchor="page" w:hAnchor="page" w:x="8223" w:y="2553"/>
      <w:spacing w:line="260" w:lineRule="atLeast"/>
      <w:rPr>
        <w:rFonts w:ascii="Arial" w:hAnsi="Arial" w:cs="Arial"/>
        <w:sz w:val="18"/>
        <w:szCs w:val="18"/>
      </w:rPr>
    </w:pPr>
    <w:r>
      <w:rPr>
        <w:rFonts w:ascii="Arial" w:hAnsi="Arial" w:cs="Arial"/>
        <w:b/>
        <w:sz w:val="18"/>
        <w:szCs w:val="18"/>
      </w:rPr>
      <w:t>Standorteröffnung</w:t>
    </w:r>
  </w:p>
  <w:p w14:paraId="2508A3A4"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Pr="004379D6">
      <w:rPr>
        <w:rFonts w:ascii="Arial" w:hAnsi="Arial" w:cs="Arial"/>
        <w:sz w:val="18"/>
        <w:szCs w:val="18"/>
      </w:rPr>
      <w:fldChar w:fldCharType="begin"/>
    </w:r>
    <w:r w:rsidRPr="004379D6">
      <w:rPr>
        <w:rFonts w:ascii="Arial" w:hAnsi="Arial" w:cs="Arial"/>
        <w:sz w:val="18"/>
        <w:szCs w:val="18"/>
      </w:rPr>
      <w:instrText>PAGE   \* MERGEFORMAT</w:instrText>
    </w:r>
    <w:r w:rsidRPr="004379D6">
      <w:rPr>
        <w:rFonts w:ascii="Arial" w:hAnsi="Arial" w:cs="Arial"/>
        <w:sz w:val="18"/>
        <w:szCs w:val="18"/>
      </w:rPr>
      <w:fldChar w:fldCharType="separate"/>
    </w:r>
    <w:r w:rsidR="009F0FCC">
      <w:rPr>
        <w:rFonts w:ascii="Arial" w:hAnsi="Arial" w:cs="Arial"/>
        <w:noProof/>
        <w:sz w:val="18"/>
        <w:szCs w:val="18"/>
      </w:rPr>
      <w:t>1</w:t>
    </w:r>
    <w:r w:rsidRPr="004379D6">
      <w:rPr>
        <w:rFonts w:ascii="Arial" w:hAnsi="Arial" w:cs="Arial"/>
        <w:sz w:val="18"/>
        <w:szCs w:val="18"/>
      </w:rPr>
      <w:fldChar w:fldCharType="end"/>
    </w:r>
  </w:p>
  <w:p w14:paraId="577A83AC"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121A4710"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p>
  <w:p w14:paraId="1524E1AB"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 xml:space="preserve">Balluff GmbH </w:t>
    </w:r>
  </w:p>
  <w:p w14:paraId="42F22115"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Schurwaldstraße 9</w:t>
    </w:r>
  </w:p>
  <w:p w14:paraId="5DEBF2CD" w14:textId="77777777" w:rsidR="00A5772F" w:rsidRDefault="00A5772F" w:rsidP="004379D6">
    <w:pPr>
      <w:framePr w:w="3120" w:h="8006" w:hSpace="142" w:wrap="around" w:vAnchor="page" w:hAnchor="page" w:x="8223" w:y="2553"/>
      <w:spacing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3FCE89F3"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r>
      <w:rPr>
        <w:rFonts w:ascii="Arial" w:hAnsi="Arial" w:cs="Arial"/>
        <w:sz w:val="18"/>
        <w:szCs w:val="18"/>
      </w:rPr>
      <w:t>Deutschland</w:t>
    </w:r>
  </w:p>
  <w:p w14:paraId="718F0332"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rPr>
    </w:pPr>
    <w:r w:rsidRPr="00392B92">
      <w:rPr>
        <w:rFonts w:ascii="Arial" w:hAnsi="Arial" w:cs="Arial"/>
        <w:sz w:val="18"/>
        <w:szCs w:val="18"/>
      </w:rPr>
      <w:t>Tel. +49 7158 173-0</w:t>
    </w:r>
  </w:p>
  <w:p w14:paraId="167A7FCA"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Fax +49 7158 5010</w:t>
    </w:r>
  </w:p>
  <w:p w14:paraId="74852E23"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balluff@balluff.de</w:t>
    </w:r>
  </w:p>
  <w:p w14:paraId="3447F90A"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r w:rsidRPr="00650348">
      <w:rPr>
        <w:rFonts w:ascii="Arial" w:hAnsi="Arial" w:cs="Arial"/>
        <w:sz w:val="18"/>
        <w:szCs w:val="18"/>
        <w:lang w:val="fr-FR"/>
      </w:rPr>
      <w:t>www.balluff.com</w:t>
    </w:r>
  </w:p>
  <w:p w14:paraId="4829C614"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05A0D81E" w14:textId="77777777" w:rsidR="00A5772F" w:rsidRPr="00650348" w:rsidRDefault="00A5772F" w:rsidP="004379D6">
    <w:pPr>
      <w:framePr w:w="3120" w:h="8006" w:hSpace="142" w:wrap="around" w:vAnchor="page" w:hAnchor="page" w:x="8223" w:y="2553"/>
      <w:spacing w:line="260" w:lineRule="atLeast"/>
      <w:rPr>
        <w:rFonts w:ascii="Arial" w:hAnsi="Arial" w:cs="Arial"/>
        <w:sz w:val="18"/>
        <w:szCs w:val="18"/>
        <w:lang w:val="fr-FR"/>
      </w:rPr>
    </w:pPr>
  </w:p>
  <w:p w14:paraId="068FAB21" w14:textId="77777777" w:rsidR="00A5772F" w:rsidRPr="00AB6C5B" w:rsidRDefault="00A5772F" w:rsidP="004379D6">
    <w:pPr>
      <w:framePr w:w="3120" w:h="8006" w:hSpace="142" w:wrap="around" w:vAnchor="page" w:hAnchor="page" w:x="8223" w:y="2553"/>
      <w:spacing w:line="260" w:lineRule="atLeast"/>
      <w:rPr>
        <w:rFonts w:ascii="Arial" w:hAnsi="Arial" w:cs="Arial"/>
        <w:b/>
        <w:sz w:val="12"/>
        <w:szCs w:val="12"/>
        <w:lang w:val="en-US"/>
      </w:rPr>
    </w:pPr>
    <w:r w:rsidRPr="00AB6C5B">
      <w:rPr>
        <w:rFonts w:ascii="Arial" w:hAnsi="Arial" w:cs="Arial"/>
        <w:b/>
        <w:sz w:val="12"/>
        <w:szCs w:val="12"/>
        <w:lang w:val="en-US"/>
      </w:rPr>
      <w:t>Corporate Communication</w:t>
    </w:r>
  </w:p>
  <w:p w14:paraId="50A4B541"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lang w:val="en-US"/>
      </w:rPr>
    </w:pPr>
    <w:r>
      <w:rPr>
        <w:rFonts w:ascii="Arial" w:hAnsi="Arial" w:cs="Arial"/>
        <w:sz w:val="18"/>
        <w:szCs w:val="18"/>
        <w:lang w:val="en-US"/>
      </w:rPr>
      <w:t>Teresa Weinhuber</w:t>
    </w:r>
  </w:p>
  <w:p w14:paraId="59CA5527" w14:textId="77777777" w:rsidR="00A5772F" w:rsidRPr="00392B92" w:rsidRDefault="00A5772F" w:rsidP="004379D6">
    <w:pPr>
      <w:framePr w:w="3120" w:h="8006" w:hSpace="142" w:wrap="around" w:vAnchor="page" w:hAnchor="page" w:x="8223" w:y="2553"/>
      <w:spacing w:line="260" w:lineRule="atLeast"/>
      <w:rPr>
        <w:rFonts w:ascii="Arial" w:hAnsi="Arial" w:cs="Arial"/>
        <w:sz w:val="18"/>
        <w:szCs w:val="18"/>
        <w:lang w:val="en-US"/>
      </w:rPr>
    </w:pPr>
  </w:p>
  <w:p w14:paraId="4231B181" w14:textId="77777777" w:rsidR="00A5772F" w:rsidRPr="00BF60E7" w:rsidRDefault="00A5772F" w:rsidP="004379D6">
    <w:pPr>
      <w:framePr w:w="3120" w:h="8006" w:hSpace="142" w:wrap="around" w:vAnchor="page" w:hAnchor="page" w:x="8223" w:y="2553"/>
      <w:spacing w:line="260" w:lineRule="atLeast"/>
      <w:rPr>
        <w:rFonts w:ascii="Arial" w:hAnsi="Arial" w:cs="Arial"/>
        <w:sz w:val="18"/>
        <w:szCs w:val="18"/>
        <w:lang w:val="en-US"/>
      </w:rPr>
    </w:pPr>
    <w:r w:rsidRPr="00BF60E7">
      <w:rPr>
        <w:rFonts w:ascii="Arial" w:hAnsi="Arial" w:cs="Arial"/>
        <w:sz w:val="18"/>
        <w:szCs w:val="18"/>
        <w:lang w:val="en-US"/>
      </w:rPr>
      <w:t>Balluff GmbH</w:t>
    </w:r>
  </w:p>
  <w:p w14:paraId="077370C4" w14:textId="77777777" w:rsidR="00A5772F" w:rsidRPr="00BF60E7" w:rsidRDefault="00A5772F" w:rsidP="004379D6">
    <w:pPr>
      <w:framePr w:w="3120" w:h="8006" w:hSpace="142" w:wrap="around" w:vAnchor="page" w:hAnchor="page" w:x="8223" w:y="2553"/>
      <w:spacing w:line="260" w:lineRule="atLeast"/>
      <w:rPr>
        <w:rFonts w:ascii="Arial" w:hAnsi="Arial" w:cs="Arial"/>
        <w:sz w:val="18"/>
        <w:szCs w:val="18"/>
        <w:lang w:val="en-GB"/>
      </w:rPr>
    </w:pPr>
    <w:r>
      <w:rPr>
        <w:rFonts w:ascii="Arial" w:hAnsi="Arial" w:cs="Arial"/>
        <w:sz w:val="18"/>
        <w:szCs w:val="18"/>
        <w:lang w:val="en-US"/>
      </w:rPr>
      <w:t xml:space="preserve">Corporate </w:t>
    </w:r>
    <w:r w:rsidRPr="00BF60E7">
      <w:rPr>
        <w:rFonts w:ascii="Arial" w:hAnsi="Arial" w:cs="Arial"/>
        <w:sz w:val="18"/>
        <w:szCs w:val="18"/>
        <w:lang w:val="en-GB"/>
      </w:rPr>
      <w:t>Communic</w:t>
    </w:r>
    <w:r>
      <w:rPr>
        <w:rFonts w:ascii="Arial" w:hAnsi="Arial" w:cs="Arial"/>
        <w:sz w:val="18"/>
        <w:szCs w:val="18"/>
        <w:lang w:val="en-GB"/>
      </w:rPr>
      <w:t>ation</w:t>
    </w:r>
  </w:p>
  <w:p w14:paraId="72B9CCF1" w14:textId="77777777" w:rsidR="00A5772F" w:rsidRPr="00BF60E7" w:rsidRDefault="00A5772F" w:rsidP="004379D6">
    <w:pPr>
      <w:framePr w:w="3120" w:h="8006" w:hSpace="142" w:wrap="around" w:vAnchor="page" w:hAnchor="page" w:x="8223" w:y="2553"/>
      <w:spacing w:line="260" w:lineRule="atLeast"/>
      <w:rPr>
        <w:rFonts w:ascii="Arial" w:hAnsi="Arial" w:cs="Arial"/>
        <w:sz w:val="18"/>
        <w:szCs w:val="18"/>
        <w:lang w:val="it-IT"/>
      </w:rPr>
    </w:pPr>
    <w:r w:rsidRPr="00BF60E7">
      <w:rPr>
        <w:rFonts w:ascii="Arial" w:hAnsi="Arial" w:cs="Arial"/>
        <w:sz w:val="18"/>
        <w:szCs w:val="18"/>
        <w:lang w:val="it-IT"/>
      </w:rPr>
      <w:t>Tel. +49 7158 173-</w:t>
    </w:r>
    <w:r>
      <w:rPr>
        <w:rFonts w:ascii="Arial" w:hAnsi="Arial" w:cs="Arial"/>
        <w:sz w:val="18"/>
        <w:szCs w:val="18"/>
        <w:lang w:val="it-IT"/>
      </w:rPr>
      <w:t>8472</w:t>
    </w:r>
  </w:p>
  <w:p w14:paraId="5CF82D2A" w14:textId="77777777" w:rsidR="00A5772F" w:rsidRPr="00BF60E7" w:rsidRDefault="00A5772F" w:rsidP="004379D6">
    <w:pPr>
      <w:framePr w:w="3120" w:h="8006" w:hSpace="142" w:wrap="around" w:vAnchor="page" w:hAnchor="page" w:x="8223" w:y="2553"/>
      <w:spacing w:line="260" w:lineRule="atLeast"/>
      <w:rPr>
        <w:rFonts w:ascii="Arial" w:hAnsi="Arial" w:cs="Arial"/>
        <w:sz w:val="18"/>
        <w:szCs w:val="18"/>
        <w:lang w:val="it-IT"/>
      </w:rPr>
    </w:pPr>
    <w:proofErr w:type="spellStart"/>
    <w:r>
      <w:rPr>
        <w:rFonts w:ascii="Arial" w:hAnsi="Arial" w:cs="Arial"/>
        <w:sz w:val="18"/>
        <w:szCs w:val="18"/>
        <w:lang w:val="it-IT"/>
      </w:rPr>
      <w:t>teresa.weinhuber</w:t>
    </w:r>
    <w:proofErr w:type="spellEnd"/>
    <w:r w:rsidRPr="009F0FCC">
      <w:rPr>
        <w:rFonts w:ascii="Arial" w:hAnsi="Arial" w:cs="Arial"/>
        <w:sz w:val="18"/>
        <w:szCs w:val="18"/>
        <w:lang w:val="en-US"/>
      </w:rPr>
      <w:t>@balluff.de</w:t>
    </w:r>
  </w:p>
  <w:p w14:paraId="37E98896" w14:textId="77777777" w:rsidR="00A5772F" w:rsidRPr="009F0FCC" w:rsidRDefault="00A5772F" w:rsidP="004379D6">
    <w:pPr>
      <w:framePr w:w="3120" w:h="8006" w:hSpace="142" w:wrap="around" w:vAnchor="page" w:hAnchor="page" w:x="8223" w:y="2553"/>
      <w:spacing w:line="260" w:lineRule="atLeast"/>
      <w:rPr>
        <w:rFonts w:ascii="Arial" w:hAnsi="Arial" w:cs="Arial"/>
        <w:sz w:val="18"/>
        <w:szCs w:val="18"/>
        <w:lang w:val="en-US"/>
      </w:rPr>
    </w:pPr>
  </w:p>
  <w:p w14:paraId="1529C4A7" w14:textId="77777777" w:rsidR="00A5772F" w:rsidRPr="004379D6" w:rsidRDefault="00A5772F" w:rsidP="004379D6">
    <w:pPr>
      <w:framePr w:w="3120" w:h="8006" w:hSpace="142" w:wrap="around" w:vAnchor="page" w:hAnchor="page" w:x="8223" w:y="2553"/>
      <w:spacing w:line="260" w:lineRule="atLeast"/>
      <w:rPr>
        <w:rFonts w:ascii="Arial" w:hAnsi="Arial" w:cs="Arial"/>
        <w:b/>
        <w:sz w:val="18"/>
        <w:szCs w:val="18"/>
      </w:rPr>
    </w:pPr>
    <w:r w:rsidRPr="00BF60E7">
      <w:rPr>
        <w:rFonts w:ascii="Arial" w:hAnsi="Arial" w:cs="Arial"/>
        <w:b/>
        <w:sz w:val="18"/>
        <w:szCs w:val="18"/>
      </w:rPr>
      <w:t>Belegexemplar erbeten</w:t>
    </w:r>
  </w:p>
  <w:p w14:paraId="7E69EC31" w14:textId="77777777" w:rsidR="00A5772F" w:rsidRPr="00392B92" w:rsidRDefault="00A5772F" w:rsidP="004379D6">
    <w:pPr>
      <w:pStyle w:val="Kopfzeile"/>
      <w:tabs>
        <w:tab w:val="left" w:pos="3348"/>
      </w:tabs>
      <w:spacing w:line="140" w:lineRule="atLeast"/>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E15B41"/>
    <w:multiLevelType w:val="hybridMultilevel"/>
    <w:tmpl w:val="B762DC80"/>
    <w:lvl w:ilvl="0" w:tplc="F5C40CDC">
      <w:start w:val="2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8B34B0E"/>
    <w:multiLevelType w:val="hybridMultilevel"/>
    <w:tmpl w:val="5B76560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4931124">
    <w:abstractNumId w:val="9"/>
  </w:num>
  <w:num w:numId="2" w16cid:durableId="1383863522">
    <w:abstractNumId w:val="7"/>
  </w:num>
  <w:num w:numId="3" w16cid:durableId="1423525141">
    <w:abstractNumId w:val="6"/>
  </w:num>
  <w:num w:numId="4" w16cid:durableId="1734037344">
    <w:abstractNumId w:val="5"/>
  </w:num>
  <w:num w:numId="5" w16cid:durableId="867522151">
    <w:abstractNumId w:val="4"/>
  </w:num>
  <w:num w:numId="6" w16cid:durableId="630985487">
    <w:abstractNumId w:val="8"/>
  </w:num>
  <w:num w:numId="7" w16cid:durableId="689995142">
    <w:abstractNumId w:val="3"/>
  </w:num>
  <w:num w:numId="8" w16cid:durableId="1425345088">
    <w:abstractNumId w:val="2"/>
  </w:num>
  <w:num w:numId="9" w16cid:durableId="1715620493">
    <w:abstractNumId w:val="1"/>
  </w:num>
  <w:num w:numId="10" w16cid:durableId="1986356504">
    <w:abstractNumId w:val="0"/>
  </w:num>
  <w:num w:numId="11" w16cid:durableId="55322693">
    <w:abstractNumId w:val="12"/>
  </w:num>
  <w:num w:numId="12" w16cid:durableId="708067814">
    <w:abstractNumId w:val="11"/>
  </w:num>
  <w:num w:numId="13" w16cid:durableId="1838765614">
    <w:abstractNumId w:val="13"/>
  </w:num>
  <w:num w:numId="14" w16cid:durableId="352195986">
    <w:abstractNumId w:val="17"/>
  </w:num>
  <w:num w:numId="15" w16cid:durableId="875656023">
    <w:abstractNumId w:val="15"/>
  </w:num>
  <w:num w:numId="16" w16cid:durableId="845359952">
    <w:abstractNumId w:val="10"/>
  </w:num>
  <w:num w:numId="17" w16cid:durableId="1015958419">
    <w:abstractNumId w:val="14"/>
  </w:num>
  <w:num w:numId="18" w16cid:durableId="172093285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CB1"/>
    <w:rsid w:val="00000AF0"/>
    <w:rsid w:val="00002BC7"/>
    <w:rsid w:val="000074CA"/>
    <w:rsid w:val="000115B7"/>
    <w:rsid w:val="00023F90"/>
    <w:rsid w:val="00035952"/>
    <w:rsid w:val="00044208"/>
    <w:rsid w:val="00045662"/>
    <w:rsid w:val="000467AF"/>
    <w:rsid w:val="0005243A"/>
    <w:rsid w:val="00073909"/>
    <w:rsid w:val="00075BC2"/>
    <w:rsid w:val="00077135"/>
    <w:rsid w:val="00084DC4"/>
    <w:rsid w:val="000977D7"/>
    <w:rsid w:val="000A13C4"/>
    <w:rsid w:val="000A3F16"/>
    <w:rsid w:val="000A624C"/>
    <w:rsid w:val="000A73A4"/>
    <w:rsid w:val="000B3290"/>
    <w:rsid w:val="000B7B11"/>
    <w:rsid w:val="000C10AB"/>
    <w:rsid w:val="000C1511"/>
    <w:rsid w:val="000C281D"/>
    <w:rsid w:val="000C36EC"/>
    <w:rsid w:val="000C3CDC"/>
    <w:rsid w:val="000C4321"/>
    <w:rsid w:val="000D3643"/>
    <w:rsid w:val="000D424F"/>
    <w:rsid w:val="000D6809"/>
    <w:rsid w:val="000D6C05"/>
    <w:rsid w:val="000F6F11"/>
    <w:rsid w:val="001031C1"/>
    <w:rsid w:val="001123E8"/>
    <w:rsid w:val="00112C66"/>
    <w:rsid w:val="00115379"/>
    <w:rsid w:val="001174CE"/>
    <w:rsid w:val="0012362E"/>
    <w:rsid w:val="00126064"/>
    <w:rsid w:val="00126976"/>
    <w:rsid w:val="00130CF5"/>
    <w:rsid w:val="00131410"/>
    <w:rsid w:val="001401A6"/>
    <w:rsid w:val="00141A6F"/>
    <w:rsid w:val="00141ECA"/>
    <w:rsid w:val="00144DCE"/>
    <w:rsid w:val="00150170"/>
    <w:rsid w:val="00160168"/>
    <w:rsid w:val="00160911"/>
    <w:rsid w:val="00162664"/>
    <w:rsid w:val="0016707B"/>
    <w:rsid w:val="00170DB4"/>
    <w:rsid w:val="001733CF"/>
    <w:rsid w:val="00182C76"/>
    <w:rsid w:val="00184CF5"/>
    <w:rsid w:val="001865F1"/>
    <w:rsid w:val="001A378C"/>
    <w:rsid w:val="001A6ABC"/>
    <w:rsid w:val="001A7453"/>
    <w:rsid w:val="001A7839"/>
    <w:rsid w:val="001B6CF5"/>
    <w:rsid w:val="001D247D"/>
    <w:rsid w:val="001D3AAA"/>
    <w:rsid w:val="001D6927"/>
    <w:rsid w:val="001E3E6F"/>
    <w:rsid w:val="001E5D7B"/>
    <w:rsid w:val="002013FB"/>
    <w:rsid w:val="00201C98"/>
    <w:rsid w:val="002038E4"/>
    <w:rsid w:val="0020524D"/>
    <w:rsid w:val="0021111A"/>
    <w:rsid w:val="00214761"/>
    <w:rsid w:val="00224468"/>
    <w:rsid w:val="002344DC"/>
    <w:rsid w:val="0025573F"/>
    <w:rsid w:val="00257543"/>
    <w:rsid w:val="0026259C"/>
    <w:rsid w:val="002635CD"/>
    <w:rsid w:val="00264503"/>
    <w:rsid w:val="002705B3"/>
    <w:rsid w:val="00270888"/>
    <w:rsid w:val="00273224"/>
    <w:rsid w:val="002738E6"/>
    <w:rsid w:val="00282AA0"/>
    <w:rsid w:val="002923A0"/>
    <w:rsid w:val="00297CD8"/>
    <w:rsid w:val="002A1B48"/>
    <w:rsid w:val="002B7BEC"/>
    <w:rsid w:val="002C2D60"/>
    <w:rsid w:val="002C43F8"/>
    <w:rsid w:val="002C588D"/>
    <w:rsid w:val="002D0BAA"/>
    <w:rsid w:val="002D1074"/>
    <w:rsid w:val="002D2642"/>
    <w:rsid w:val="002D2F9E"/>
    <w:rsid w:val="002E00B5"/>
    <w:rsid w:val="002E3342"/>
    <w:rsid w:val="002E6488"/>
    <w:rsid w:val="002E6F27"/>
    <w:rsid w:val="002F4F8D"/>
    <w:rsid w:val="00301CA6"/>
    <w:rsid w:val="003030D7"/>
    <w:rsid w:val="00303EF5"/>
    <w:rsid w:val="0031410C"/>
    <w:rsid w:val="0031777A"/>
    <w:rsid w:val="003202FE"/>
    <w:rsid w:val="00320928"/>
    <w:rsid w:val="003239CC"/>
    <w:rsid w:val="003326F1"/>
    <w:rsid w:val="00333883"/>
    <w:rsid w:val="00334872"/>
    <w:rsid w:val="003365F9"/>
    <w:rsid w:val="003458C3"/>
    <w:rsid w:val="00350D8D"/>
    <w:rsid w:val="00351089"/>
    <w:rsid w:val="00351ECE"/>
    <w:rsid w:val="0035293E"/>
    <w:rsid w:val="00352EB0"/>
    <w:rsid w:val="00353072"/>
    <w:rsid w:val="00365B5B"/>
    <w:rsid w:val="003766BB"/>
    <w:rsid w:val="00380E28"/>
    <w:rsid w:val="003836BE"/>
    <w:rsid w:val="00384427"/>
    <w:rsid w:val="0039039B"/>
    <w:rsid w:val="00392B92"/>
    <w:rsid w:val="00393A1D"/>
    <w:rsid w:val="0039536E"/>
    <w:rsid w:val="003A5683"/>
    <w:rsid w:val="003A628F"/>
    <w:rsid w:val="003A76A8"/>
    <w:rsid w:val="003B0209"/>
    <w:rsid w:val="003B5B61"/>
    <w:rsid w:val="003C1783"/>
    <w:rsid w:val="003C3E1D"/>
    <w:rsid w:val="003C683F"/>
    <w:rsid w:val="003D20B1"/>
    <w:rsid w:val="003E0122"/>
    <w:rsid w:val="003E0DCA"/>
    <w:rsid w:val="003E4958"/>
    <w:rsid w:val="003E52C3"/>
    <w:rsid w:val="003E7F68"/>
    <w:rsid w:val="003F094E"/>
    <w:rsid w:val="003F641B"/>
    <w:rsid w:val="0040646C"/>
    <w:rsid w:val="00412526"/>
    <w:rsid w:val="004146DF"/>
    <w:rsid w:val="00415189"/>
    <w:rsid w:val="00416B04"/>
    <w:rsid w:val="0042417F"/>
    <w:rsid w:val="004314FF"/>
    <w:rsid w:val="004351AE"/>
    <w:rsid w:val="004379D6"/>
    <w:rsid w:val="004469A7"/>
    <w:rsid w:val="004529E7"/>
    <w:rsid w:val="00453A4A"/>
    <w:rsid w:val="00460073"/>
    <w:rsid w:val="004640F2"/>
    <w:rsid w:val="00472C83"/>
    <w:rsid w:val="00491B68"/>
    <w:rsid w:val="00491FC7"/>
    <w:rsid w:val="00493118"/>
    <w:rsid w:val="00494A4D"/>
    <w:rsid w:val="004952E0"/>
    <w:rsid w:val="004966C8"/>
    <w:rsid w:val="0049798C"/>
    <w:rsid w:val="004A54C7"/>
    <w:rsid w:val="004B147F"/>
    <w:rsid w:val="004B36A5"/>
    <w:rsid w:val="004B6D05"/>
    <w:rsid w:val="004C2F7C"/>
    <w:rsid w:val="004C3263"/>
    <w:rsid w:val="004C69D2"/>
    <w:rsid w:val="004D0491"/>
    <w:rsid w:val="004D5628"/>
    <w:rsid w:val="004E673F"/>
    <w:rsid w:val="004F09AA"/>
    <w:rsid w:val="004F5891"/>
    <w:rsid w:val="005000EF"/>
    <w:rsid w:val="005018AC"/>
    <w:rsid w:val="0050208D"/>
    <w:rsid w:val="00507037"/>
    <w:rsid w:val="005134D2"/>
    <w:rsid w:val="00513797"/>
    <w:rsid w:val="005142C9"/>
    <w:rsid w:val="005204B0"/>
    <w:rsid w:val="005315AF"/>
    <w:rsid w:val="005321EC"/>
    <w:rsid w:val="00532961"/>
    <w:rsid w:val="005347A5"/>
    <w:rsid w:val="005360BD"/>
    <w:rsid w:val="00540C0E"/>
    <w:rsid w:val="00544D11"/>
    <w:rsid w:val="00547D62"/>
    <w:rsid w:val="005505A1"/>
    <w:rsid w:val="00553520"/>
    <w:rsid w:val="00554E8A"/>
    <w:rsid w:val="0055515C"/>
    <w:rsid w:val="005605AD"/>
    <w:rsid w:val="00562C6B"/>
    <w:rsid w:val="00562E62"/>
    <w:rsid w:val="00565DE7"/>
    <w:rsid w:val="005712EE"/>
    <w:rsid w:val="00574FD6"/>
    <w:rsid w:val="005850A0"/>
    <w:rsid w:val="0059105B"/>
    <w:rsid w:val="005915F7"/>
    <w:rsid w:val="00593ABB"/>
    <w:rsid w:val="00594C1F"/>
    <w:rsid w:val="005969E1"/>
    <w:rsid w:val="00597CDD"/>
    <w:rsid w:val="005A2323"/>
    <w:rsid w:val="005A42AA"/>
    <w:rsid w:val="005B17C7"/>
    <w:rsid w:val="005C1031"/>
    <w:rsid w:val="005C38BF"/>
    <w:rsid w:val="005C5798"/>
    <w:rsid w:val="005D2D95"/>
    <w:rsid w:val="005D58BE"/>
    <w:rsid w:val="005E0503"/>
    <w:rsid w:val="005E0D2F"/>
    <w:rsid w:val="005F1139"/>
    <w:rsid w:val="005F7F5D"/>
    <w:rsid w:val="0060139E"/>
    <w:rsid w:val="00606898"/>
    <w:rsid w:val="00613540"/>
    <w:rsid w:val="00615736"/>
    <w:rsid w:val="00636D5C"/>
    <w:rsid w:val="00637013"/>
    <w:rsid w:val="00641B71"/>
    <w:rsid w:val="00641E65"/>
    <w:rsid w:val="00650348"/>
    <w:rsid w:val="00651E4B"/>
    <w:rsid w:val="0065495E"/>
    <w:rsid w:val="006566FC"/>
    <w:rsid w:val="006667D6"/>
    <w:rsid w:val="00666D85"/>
    <w:rsid w:val="00667422"/>
    <w:rsid w:val="00667B1D"/>
    <w:rsid w:val="0067349C"/>
    <w:rsid w:val="00673FEF"/>
    <w:rsid w:val="00676FE1"/>
    <w:rsid w:val="006817B1"/>
    <w:rsid w:val="00681CFC"/>
    <w:rsid w:val="00683666"/>
    <w:rsid w:val="00685BAE"/>
    <w:rsid w:val="006A1266"/>
    <w:rsid w:val="006A15DB"/>
    <w:rsid w:val="006B1CE4"/>
    <w:rsid w:val="006B1F03"/>
    <w:rsid w:val="006C0EA3"/>
    <w:rsid w:val="006C642D"/>
    <w:rsid w:val="006D2209"/>
    <w:rsid w:val="006D4064"/>
    <w:rsid w:val="006D6C0D"/>
    <w:rsid w:val="006D6EE7"/>
    <w:rsid w:val="006D746E"/>
    <w:rsid w:val="006D7C9C"/>
    <w:rsid w:val="006E3634"/>
    <w:rsid w:val="006E6279"/>
    <w:rsid w:val="006F48E1"/>
    <w:rsid w:val="007026F9"/>
    <w:rsid w:val="00704ABD"/>
    <w:rsid w:val="00705433"/>
    <w:rsid w:val="00705A08"/>
    <w:rsid w:val="00706668"/>
    <w:rsid w:val="0071218C"/>
    <w:rsid w:val="007214B8"/>
    <w:rsid w:val="00730E4E"/>
    <w:rsid w:val="00731936"/>
    <w:rsid w:val="007335DE"/>
    <w:rsid w:val="00734BF1"/>
    <w:rsid w:val="00734C42"/>
    <w:rsid w:val="007448A8"/>
    <w:rsid w:val="00744BE2"/>
    <w:rsid w:val="00750AA0"/>
    <w:rsid w:val="0075404D"/>
    <w:rsid w:val="007563F0"/>
    <w:rsid w:val="0076213A"/>
    <w:rsid w:val="00765AAB"/>
    <w:rsid w:val="00765E8A"/>
    <w:rsid w:val="007677BE"/>
    <w:rsid w:val="00776CF5"/>
    <w:rsid w:val="00780753"/>
    <w:rsid w:val="00782382"/>
    <w:rsid w:val="007831B8"/>
    <w:rsid w:val="0078320F"/>
    <w:rsid w:val="00787F3D"/>
    <w:rsid w:val="007901A6"/>
    <w:rsid w:val="0079098E"/>
    <w:rsid w:val="007A41FB"/>
    <w:rsid w:val="007A6F50"/>
    <w:rsid w:val="007A7EE0"/>
    <w:rsid w:val="007B3977"/>
    <w:rsid w:val="007B7752"/>
    <w:rsid w:val="007B7AAA"/>
    <w:rsid w:val="007C221A"/>
    <w:rsid w:val="007C3FCA"/>
    <w:rsid w:val="007D767E"/>
    <w:rsid w:val="00806F05"/>
    <w:rsid w:val="00813B94"/>
    <w:rsid w:val="008157F4"/>
    <w:rsid w:val="008163D3"/>
    <w:rsid w:val="00816BC8"/>
    <w:rsid w:val="00817BF0"/>
    <w:rsid w:val="00821666"/>
    <w:rsid w:val="00823B0B"/>
    <w:rsid w:val="0083199D"/>
    <w:rsid w:val="008370EB"/>
    <w:rsid w:val="00850B5C"/>
    <w:rsid w:val="008553A4"/>
    <w:rsid w:val="0086114F"/>
    <w:rsid w:val="008618ED"/>
    <w:rsid w:val="00864143"/>
    <w:rsid w:val="008750EA"/>
    <w:rsid w:val="00883F42"/>
    <w:rsid w:val="008965CD"/>
    <w:rsid w:val="00896863"/>
    <w:rsid w:val="008A0825"/>
    <w:rsid w:val="008A3A37"/>
    <w:rsid w:val="008A4C99"/>
    <w:rsid w:val="008A7591"/>
    <w:rsid w:val="008B1E54"/>
    <w:rsid w:val="008B4AD6"/>
    <w:rsid w:val="008C280C"/>
    <w:rsid w:val="008C6550"/>
    <w:rsid w:val="008C7736"/>
    <w:rsid w:val="008C7A38"/>
    <w:rsid w:val="008D202C"/>
    <w:rsid w:val="008D29FE"/>
    <w:rsid w:val="008E3394"/>
    <w:rsid w:val="008E5224"/>
    <w:rsid w:val="008E6D12"/>
    <w:rsid w:val="008F1398"/>
    <w:rsid w:val="008F14B1"/>
    <w:rsid w:val="008F2707"/>
    <w:rsid w:val="008F58C6"/>
    <w:rsid w:val="00901B4A"/>
    <w:rsid w:val="00901C83"/>
    <w:rsid w:val="00904B07"/>
    <w:rsid w:val="0091340E"/>
    <w:rsid w:val="00913FDC"/>
    <w:rsid w:val="00917352"/>
    <w:rsid w:val="00920CC2"/>
    <w:rsid w:val="00923FEC"/>
    <w:rsid w:val="00925D4A"/>
    <w:rsid w:val="00932794"/>
    <w:rsid w:val="00937BD5"/>
    <w:rsid w:val="00941E65"/>
    <w:rsid w:val="00945002"/>
    <w:rsid w:val="009467CE"/>
    <w:rsid w:val="00952739"/>
    <w:rsid w:val="00952F71"/>
    <w:rsid w:val="0095724A"/>
    <w:rsid w:val="00961BAA"/>
    <w:rsid w:val="00962391"/>
    <w:rsid w:val="00966311"/>
    <w:rsid w:val="00966C62"/>
    <w:rsid w:val="009721E7"/>
    <w:rsid w:val="00987159"/>
    <w:rsid w:val="0099314B"/>
    <w:rsid w:val="00995339"/>
    <w:rsid w:val="00995CC3"/>
    <w:rsid w:val="009A1966"/>
    <w:rsid w:val="009A258F"/>
    <w:rsid w:val="009A36B1"/>
    <w:rsid w:val="009B0337"/>
    <w:rsid w:val="009C10CA"/>
    <w:rsid w:val="009C2C88"/>
    <w:rsid w:val="009C531A"/>
    <w:rsid w:val="009C71E3"/>
    <w:rsid w:val="009C72EF"/>
    <w:rsid w:val="009C7726"/>
    <w:rsid w:val="009C7DC0"/>
    <w:rsid w:val="009D4CE7"/>
    <w:rsid w:val="009D78BC"/>
    <w:rsid w:val="009E0848"/>
    <w:rsid w:val="009E2C9C"/>
    <w:rsid w:val="009E3668"/>
    <w:rsid w:val="009E3C55"/>
    <w:rsid w:val="009E4431"/>
    <w:rsid w:val="009E4565"/>
    <w:rsid w:val="009F0733"/>
    <w:rsid w:val="009F0FCC"/>
    <w:rsid w:val="00A01D0F"/>
    <w:rsid w:val="00A02313"/>
    <w:rsid w:val="00A02877"/>
    <w:rsid w:val="00A04540"/>
    <w:rsid w:val="00A05D1A"/>
    <w:rsid w:val="00A05ECC"/>
    <w:rsid w:val="00A10933"/>
    <w:rsid w:val="00A12A61"/>
    <w:rsid w:val="00A12BF3"/>
    <w:rsid w:val="00A155EE"/>
    <w:rsid w:val="00A240DF"/>
    <w:rsid w:val="00A244B8"/>
    <w:rsid w:val="00A34675"/>
    <w:rsid w:val="00A351D9"/>
    <w:rsid w:val="00A35AEB"/>
    <w:rsid w:val="00A37B61"/>
    <w:rsid w:val="00A51D3B"/>
    <w:rsid w:val="00A53BDE"/>
    <w:rsid w:val="00A56C66"/>
    <w:rsid w:val="00A56C67"/>
    <w:rsid w:val="00A5772F"/>
    <w:rsid w:val="00A6056B"/>
    <w:rsid w:val="00A64837"/>
    <w:rsid w:val="00A67979"/>
    <w:rsid w:val="00A71B9E"/>
    <w:rsid w:val="00A7634C"/>
    <w:rsid w:val="00A76437"/>
    <w:rsid w:val="00A86025"/>
    <w:rsid w:val="00A87D72"/>
    <w:rsid w:val="00A90961"/>
    <w:rsid w:val="00A957FC"/>
    <w:rsid w:val="00A96B49"/>
    <w:rsid w:val="00AA01AD"/>
    <w:rsid w:val="00AB50E6"/>
    <w:rsid w:val="00AB6439"/>
    <w:rsid w:val="00AB66A0"/>
    <w:rsid w:val="00AB670E"/>
    <w:rsid w:val="00AB6C5B"/>
    <w:rsid w:val="00AC1614"/>
    <w:rsid w:val="00AC551F"/>
    <w:rsid w:val="00AD2B20"/>
    <w:rsid w:val="00AD4EFD"/>
    <w:rsid w:val="00AD57A2"/>
    <w:rsid w:val="00AE271B"/>
    <w:rsid w:val="00AE3749"/>
    <w:rsid w:val="00AE41E5"/>
    <w:rsid w:val="00AE4AE9"/>
    <w:rsid w:val="00AE579A"/>
    <w:rsid w:val="00AE67CC"/>
    <w:rsid w:val="00AE6AED"/>
    <w:rsid w:val="00AF6619"/>
    <w:rsid w:val="00B0451B"/>
    <w:rsid w:val="00B06C61"/>
    <w:rsid w:val="00B204EA"/>
    <w:rsid w:val="00B214BF"/>
    <w:rsid w:val="00B22BA0"/>
    <w:rsid w:val="00B3745A"/>
    <w:rsid w:val="00B412B9"/>
    <w:rsid w:val="00B4225E"/>
    <w:rsid w:val="00B423C1"/>
    <w:rsid w:val="00B4258C"/>
    <w:rsid w:val="00B458E7"/>
    <w:rsid w:val="00B518C1"/>
    <w:rsid w:val="00B530D7"/>
    <w:rsid w:val="00B54698"/>
    <w:rsid w:val="00B643B8"/>
    <w:rsid w:val="00B66147"/>
    <w:rsid w:val="00B8251F"/>
    <w:rsid w:val="00B8370C"/>
    <w:rsid w:val="00B83AD0"/>
    <w:rsid w:val="00B852E7"/>
    <w:rsid w:val="00B8681D"/>
    <w:rsid w:val="00B87445"/>
    <w:rsid w:val="00B9696F"/>
    <w:rsid w:val="00BA0307"/>
    <w:rsid w:val="00BC1C34"/>
    <w:rsid w:val="00BC4C68"/>
    <w:rsid w:val="00BD169B"/>
    <w:rsid w:val="00BD4134"/>
    <w:rsid w:val="00BE466F"/>
    <w:rsid w:val="00BE7510"/>
    <w:rsid w:val="00BF60E7"/>
    <w:rsid w:val="00BF623F"/>
    <w:rsid w:val="00C01A94"/>
    <w:rsid w:val="00C04646"/>
    <w:rsid w:val="00C11468"/>
    <w:rsid w:val="00C14684"/>
    <w:rsid w:val="00C14685"/>
    <w:rsid w:val="00C14C49"/>
    <w:rsid w:val="00C17811"/>
    <w:rsid w:val="00C2020C"/>
    <w:rsid w:val="00C22073"/>
    <w:rsid w:val="00C24D17"/>
    <w:rsid w:val="00C3036B"/>
    <w:rsid w:val="00C345F7"/>
    <w:rsid w:val="00C35AD6"/>
    <w:rsid w:val="00C40E95"/>
    <w:rsid w:val="00C42780"/>
    <w:rsid w:val="00C4622D"/>
    <w:rsid w:val="00C5084D"/>
    <w:rsid w:val="00C604C1"/>
    <w:rsid w:val="00C626CF"/>
    <w:rsid w:val="00C64F3B"/>
    <w:rsid w:val="00C66757"/>
    <w:rsid w:val="00C7022A"/>
    <w:rsid w:val="00C7084A"/>
    <w:rsid w:val="00C743C2"/>
    <w:rsid w:val="00C74E07"/>
    <w:rsid w:val="00C77B8D"/>
    <w:rsid w:val="00C800A8"/>
    <w:rsid w:val="00C80411"/>
    <w:rsid w:val="00C806C5"/>
    <w:rsid w:val="00C80DCD"/>
    <w:rsid w:val="00C80E7A"/>
    <w:rsid w:val="00C829B5"/>
    <w:rsid w:val="00C82C26"/>
    <w:rsid w:val="00C83A2B"/>
    <w:rsid w:val="00C9047E"/>
    <w:rsid w:val="00C907F7"/>
    <w:rsid w:val="00C9498F"/>
    <w:rsid w:val="00C96E17"/>
    <w:rsid w:val="00C97065"/>
    <w:rsid w:val="00C9709D"/>
    <w:rsid w:val="00CA103E"/>
    <w:rsid w:val="00CA244A"/>
    <w:rsid w:val="00CB0815"/>
    <w:rsid w:val="00CB08AC"/>
    <w:rsid w:val="00CB17D5"/>
    <w:rsid w:val="00CC0278"/>
    <w:rsid w:val="00CC0FAD"/>
    <w:rsid w:val="00CC3F0C"/>
    <w:rsid w:val="00CC68F3"/>
    <w:rsid w:val="00CC72AA"/>
    <w:rsid w:val="00CD403A"/>
    <w:rsid w:val="00CE0D49"/>
    <w:rsid w:val="00CE497F"/>
    <w:rsid w:val="00CE6B66"/>
    <w:rsid w:val="00CF1764"/>
    <w:rsid w:val="00D00C36"/>
    <w:rsid w:val="00D03A9A"/>
    <w:rsid w:val="00D10DBD"/>
    <w:rsid w:val="00D17680"/>
    <w:rsid w:val="00D2330C"/>
    <w:rsid w:val="00D25A02"/>
    <w:rsid w:val="00D46454"/>
    <w:rsid w:val="00D61DBC"/>
    <w:rsid w:val="00D663EE"/>
    <w:rsid w:val="00D7297C"/>
    <w:rsid w:val="00D72B45"/>
    <w:rsid w:val="00D72D4F"/>
    <w:rsid w:val="00D802F6"/>
    <w:rsid w:val="00D81DEA"/>
    <w:rsid w:val="00D824C0"/>
    <w:rsid w:val="00D8296E"/>
    <w:rsid w:val="00D8565B"/>
    <w:rsid w:val="00D867FF"/>
    <w:rsid w:val="00D87AE7"/>
    <w:rsid w:val="00D909ED"/>
    <w:rsid w:val="00D90AB6"/>
    <w:rsid w:val="00D93BC6"/>
    <w:rsid w:val="00D9570A"/>
    <w:rsid w:val="00DA2820"/>
    <w:rsid w:val="00DB72FE"/>
    <w:rsid w:val="00DC0D8B"/>
    <w:rsid w:val="00DC56E2"/>
    <w:rsid w:val="00DC6617"/>
    <w:rsid w:val="00DD17B1"/>
    <w:rsid w:val="00DD6CFE"/>
    <w:rsid w:val="00DE59FA"/>
    <w:rsid w:val="00DF23F9"/>
    <w:rsid w:val="00DF52F8"/>
    <w:rsid w:val="00DF76C4"/>
    <w:rsid w:val="00DF782A"/>
    <w:rsid w:val="00E06469"/>
    <w:rsid w:val="00E11E1F"/>
    <w:rsid w:val="00E13A88"/>
    <w:rsid w:val="00E13FA0"/>
    <w:rsid w:val="00E21E23"/>
    <w:rsid w:val="00E23D66"/>
    <w:rsid w:val="00E246D9"/>
    <w:rsid w:val="00E27C40"/>
    <w:rsid w:val="00E314FE"/>
    <w:rsid w:val="00E34CB1"/>
    <w:rsid w:val="00E34E55"/>
    <w:rsid w:val="00E376C5"/>
    <w:rsid w:val="00E37ECE"/>
    <w:rsid w:val="00E37FC9"/>
    <w:rsid w:val="00E42A13"/>
    <w:rsid w:val="00E46E14"/>
    <w:rsid w:val="00E520D8"/>
    <w:rsid w:val="00E53483"/>
    <w:rsid w:val="00E57E6C"/>
    <w:rsid w:val="00E60C61"/>
    <w:rsid w:val="00E62F47"/>
    <w:rsid w:val="00E650A4"/>
    <w:rsid w:val="00E70A3F"/>
    <w:rsid w:val="00E71D3F"/>
    <w:rsid w:val="00E84386"/>
    <w:rsid w:val="00E859E6"/>
    <w:rsid w:val="00E86B74"/>
    <w:rsid w:val="00E90B6A"/>
    <w:rsid w:val="00E93100"/>
    <w:rsid w:val="00E95D49"/>
    <w:rsid w:val="00EA5994"/>
    <w:rsid w:val="00EA7273"/>
    <w:rsid w:val="00EA7B5A"/>
    <w:rsid w:val="00EB44F7"/>
    <w:rsid w:val="00EB4709"/>
    <w:rsid w:val="00EC0E6C"/>
    <w:rsid w:val="00EC4A32"/>
    <w:rsid w:val="00EC6A8C"/>
    <w:rsid w:val="00ED0BD1"/>
    <w:rsid w:val="00ED1774"/>
    <w:rsid w:val="00ED32F3"/>
    <w:rsid w:val="00ED46AC"/>
    <w:rsid w:val="00EE2839"/>
    <w:rsid w:val="00EE6AE9"/>
    <w:rsid w:val="00EE7E94"/>
    <w:rsid w:val="00EF05BC"/>
    <w:rsid w:val="00EF4B05"/>
    <w:rsid w:val="00EF79FA"/>
    <w:rsid w:val="00F11E18"/>
    <w:rsid w:val="00F13E94"/>
    <w:rsid w:val="00F14106"/>
    <w:rsid w:val="00F21A32"/>
    <w:rsid w:val="00F2280C"/>
    <w:rsid w:val="00F24258"/>
    <w:rsid w:val="00F259F8"/>
    <w:rsid w:val="00F317E4"/>
    <w:rsid w:val="00F3469F"/>
    <w:rsid w:val="00F437A9"/>
    <w:rsid w:val="00F46229"/>
    <w:rsid w:val="00F522A1"/>
    <w:rsid w:val="00F651DA"/>
    <w:rsid w:val="00F66212"/>
    <w:rsid w:val="00F73998"/>
    <w:rsid w:val="00F73A46"/>
    <w:rsid w:val="00F77073"/>
    <w:rsid w:val="00F77BB0"/>
    <w:rsid w:val="00F812F8"/>
    <w:rsid w:val="00F92E90"/>
    <w:rsid w:val="00FA7A12"/>
    <w:rsid w:val="00FB0CD8"/>
    <w:rsid w:val="00FB2468"/>
    <w:rsid w:val="00FC351D"/>
    <w:rsid w:val="00FD055D"/>
    <w:rsid w:val="00FD1D97"/>
    <w:rsid w:val="00FD3D97"/>
    <w:rsid w:val="00FD6D93"/>
    <w:rsid w:val="00FD7EDE"/>
    <w:rsid w:val="00FE2972"/>
    <w:rsid w:val="00FE36BD"/>
    <w:rsid w:val="00FE3A19"/>
    <w:rsid w:val="00FE3A4F"/>
    <w:rsid w:val="00FE44CA"/>
    <w:rsid w:val="00FE70F8"/>
    <w:rsid w:val="00FE7A68"/>
    <w:rsid w:val="2E4492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4819B1"/>
  <w15:docId w15:val="{EAC4370F-9557-455E-9CBD-916190A99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sz w:val="24"/>
    </w:rPr>
  </w:style>
  <w:style w:type="paragraph" w:styleId="berschrift2">
    <w:name w:val="heading 2"/>
    <w:basedOn w:val="Standard"/>
    <w:next w:val="Standard"/>
    <w:qFormat/>
    <w:pPr>
      <w:keepNext/>
      <w:outlineLvl w:val="1"/>
    </w:pPr>
    <w:rPr>
      <w:rFonts w:ascii="Helvetica 55" w:hAnsi="Helvetica 55"/>
      <w:b/>
    </w:rPr>
  </w:style>
  <w:style w:type="paragraph" w:styleId="berschrift4">
    <w:name w:val="heading 4"/>
    <w:basedOn w:val="Standard"/>
    <w:next w:val="Standard"/>
    <w:link w:val="berschrift4Zchn"/>
    <w:semiHidden/>
    <w:unhideWhenUsed/>
    <w:qFormat/>
    <w:rsid w:val="007B3977"/>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pPr>
      <w:ind w:right="-143"/>
    </w:pPr>
    <w:rPr>
      <w:rFonts w:ascii="Helvetica 55" w:hAnsi="Helvetica 55"/>
    </w:rPr>
  </w:style>
  <w:style w:type="character" w:styleId="Hyperlink">
    <w:name w:val="Hyperlink"/>
    <w:rPr>
      <w:color w:val="0000FF"/>
      <w:u w:val="single"/>
    </w:rPr>
  </w:style>
  <w:style w:type="paragraph" w:styleId="Textkrper2">
    <w:name w:val="Body Text 2"/>
    <w:basedOn w:val="Standard"/>
    <w:pPr>
      <w:ind w:right="-285"/>
    </w:pPr>
    <w:rPr>
      <w:rFonts w:ascii="Helvetica 55" w:hAnsi="Helvetica 55"/>
    </w:rPr>
  </w:style>
  <w:style w:type="paragraph" w:styleId="Sprechblasentext">
    <w:name w:val="Balloon Text"/>
    <w:basedOn w:val="Standard"/>
    <w:semiHidden/>
    <w:rsid w:val="00D90AB6"/>
    <w:rPr>
      <w:rFonts w:ascii="Tahoma" w:hAnsi="Tahoma" w:cs="Tahoma"/>
      <w:sz w:val="16"/>
      <w:szCs w:val="16"/>
    </w:rPr>
  </w:style>
  <w:style w:type="paragraph" w:styleId="Dokumentstruktur">
    <w:name w:val="Document Map"/>
    <w:basedOn w:val="Standard"/>
    <w:semiHidden/>
    <w:rsid w:val="00B4258C"/>
    <w:pPr>
      <w:shd w:val="clear" w:color="auto" w:fill="000080"/>
    </w:pPr>
    <w:rPr>
      <w:rFonts w:ascii="Tahoma" w:hAnsi="Tahoma" w:cs="Tahoma"/>
    </w:rPr>
  </w:style>
  <w:style w:type="paragraph" w:styleId="NurText">
    <w:name w:val="Plain Text"/>
    <w:basedOn w:val="Standard"/>
    <w:link w:val="NurTextZchn"/>
    <w:rsid w:val="00453A4A"/>
    <w:rPr>
      <w:rFonts w:ascii="Courier New" w:hAnsi="Courier New"/>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eastAsia="Lucida Sans Unicode"/>
    </w:rPr>
  </w:style>
  <w:style w:type="paragraph" w:customStyle="1" w:styleId="-B-gro">
    <w:name w:val="-ÜB-groß"/>
    <w:basedOn w:val="Standard"/>
    <w:next w:val="Standard"/>
    <w:rsid w:val="00641B71"/>
    <w:pPr>
      <w:widowControl w:val="0"/>
      <w:suppressAutoHyphens/>
      <w:spacing w:before="113" w:line="360" w:lineRule="auto"/>
    </w:pPr>
    <w:rPr>
      <w:rFonts w:eastAsia="Lucida Sans Unicode"/>
      <w:b/>
      <w:sz w:val="32"/>
      <w:szCs w:val="24"/>
    </w:rPr>
  </w:style>
  <w:style w:type="paragraph" w:customStyle="1" w:styleId="-B-Zwischen">
    <w:name w:val="-ÜB-Zwischen"/>
    <w:basedOn w:val="Standard"/>
    <w:next w:val="Standard"/>
    <w:rsid w:val="00641B71"/>
    <w:pPr>
      <w:keepNext/>
      <w:spacing w:before="198" w:line="360" w:lineRule="auto"/>
    </w:pPr>
    <w:rPr>
      <w:rFonts w:eastAsia="Lucida Sans Unicode"/>
      <w:b/>
      <w:bCs/>
      <w:sz w:val="24"/>
      <w:szCs w:val="24"/>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paragraph" w:styleId="Listenabsatz">
    <w:name w:val="List Paragraph"/>
    <w:basedOn w:val="Standard"/>
    <w:uiPriority w:val="34"/>
    <w:qFormat/>
    <w:rsid w:val="00257543"/>
    <w:pPr>
      <w:ind w:left="720"/>
      <w:contextualSpacing/>
    </w:pPr>
  </w:style>
  <w:style w:type="character" w:styleId="Kommentarzeichen">
    <w:name w:val="annotation reference"/>
    <w:basedOn w:val="Absatz-Standardschriftart"/>
    <w:semiHidden/>
    <w:unhideWhenUsed/>
    <w:rsid w:val="00A12BF3"/>
    <w:rPr>
      <w:sz w:val="16"/>
      <w:szCs w:val="16"/>
    </w:rPr>
  </w:style>
  <w:style w:type="paragraph" w:styleId="Kommentartext">
    <w:name w:val="annotation text"/>
    <w:basedOn w:val="Standard"/>
    <w:link w:val="KommentartextZchn"/>
    <w:unhideWhenUsed/>
    <w:rsid w:val="00A12BF3"/>
  </w:style>
  <w:style w:type="character" w:customStyle="1" w:styleId="KommentartextZchn">
    <w:name w:val="Kommentartext Zchn"/>
    <w:basedOn w:val="Absatz-Standardschriftart"/>
    <w:link w:val="Kommentartext"/>
    <w:rsid w:val="00A12BF3"/>
  </w:style>
  <w:style w:type="paragraph" w:styleId="Kommentarthema">
    <w:name w:val="annotation subject"/>
    <w:basedOn w:val="Kommentartext"/>
    <w:next w:val="Kommentartext"/>
    <w:link w:val="KommentarthemaZchn"/>
    <w:semiHidden/>
    <w:unhideWhenUsed/>
    <w:rsid w:val="00A12BF3"/>
    <w:rPr>
      <w:b/>
      <w:bCs/>
    </w:rPr>
  </w:style>
  <w:style w:type="character" w:customStyle="1" w:styleId="KommentarthemaZchn">
    <w:name w:val="Kommentarthema Zchn"/>
    <w:basedOn w:val="KommentartextZchn"/>
    <w:link w:val="Kommentarthema"/>
    <w:semiHidden/>
    <w:rsid w:val="00A12BF3"/>
    <w:rPr>
      <w:b/>
      <w:bCs/>
    </w:rPr>
  </w:style>
  <w:style w:type="paragraph" w:styleId="berarbeitung">
    <w:name w:val="Revision"/>
    <w:hidden/>
    <w:uiPriority w:val="99"/>
    <w:semiHidden/>
    <w:rsid w:val="004B6D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07585621">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704060865">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760032">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1007</Words>
  <Characters>6350</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Gebhard Balluff Gmbh</Company>
  <LinksUpToDate>false</LinksUpToDate>
  <CharactersWithSpaces>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Weber</dc:creator>
  <cp:keywords/>
  <dc:description>alle Freigaben erteilt</dc:description>
  <cp:lastModifiedBy>Teresa Weinhuber</cp:lastModifiedBy>
  <cp:revision>152</cp:revision>
  <cp:lastPrinted>2023-10-30T08:51:00Z</cp:lastPrinted>
  <dcterms:created xsi:type="dcterms:W3CDTF">2023-09-19T11:35:00Z</dcterms:created>
  <dcterms:modified xsi:type="dcterms:W3CDTF">2023-10-30T09:08:00Z</dcterms:modified>
</cp:coreProperties>
</file>